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A0D5" w14:textId="247FA95B" w:rsidR="00B31568" w:rsidRPr="00190E1E" w:rsidRDefault="560BB5BC" w:rsidP="479BEDED">
      <w:pPr>
        <w:rPr>
          <w:b/>
          <w:bCs/>
          <w:sz w:val="22"/>
          <w:szCs w:val="22"/>
        </w:rPr>
      </w:pPr>
      <w:r w:rsidRPr="00FF3391">
        <w:rPr>
          <w:rFonts w:ascii="Avenir Book" w:hAnsi="Avenir Book"/>
          <w:b/>
          <w:bCs/>
          <w:sz w:val="22"/>
          <w:szCs w:val="22"/>
        </w:rPr>
        <w:t>Teaching Effectiveness Documentation</w:t>
      </w:r>
      <w:r w:rsidR="00B31568">
        <w:rPr>
          <w:rFonts w:ascii="Avenir Book" w:hAnsi="Avenir Book"/>
          <w:b/>
          <w:bCs/>
          <w:sz w:val="22"/>
          <w:szCs w:val="22"/>
        </w:rPr>
        <w:tab/>
      </w:r>
      <w:r w:rsidR="00B31568">
        <w:rPr>
          <w:rFonts w:ascii="Avenir Book" w:hAnsi="Avenir Book"/>
          <w:b/>
          <w:bCs/>
          <w:sz w:val="22"/>
          <w:szCs w:val="22"/>
        </w:rPr>
        <w:tab/>
      </w:r>
      <w:r w:rsidR="00B31568">
        <w:rPr>
          <w:rFonts w:ascii="Avenir Book" w:hAnsi="Avenir Book"/>
          <w:b/>
          <w:bCs/>
          <w:sz w:val="22"/>
          <w:szCs w:val="22"/>
        </w:rPr>
        <w:tab/>
      </w:r>
      <w:r>
        <w:t xml:space="preserve">Name </w:t>
      </w:r>
      <w:sdt>
        <w:sdtPr>
          <w:id w:val="-1291116711"/>
          <w:placeholder>
            <w:docPart w:val="3372B09A78B14FCB9BC785AA06B7D4A8"/>
          </w:placeholder>
          <w:showingPlcHdr/>
          <w:text/>
        </w:sdtPr>
        <w:sdtContent>
          <w:r>
            <w:rPr>
              <w:rStyle w:val="PlaceholderText"/>
            </w:rPr>
            <w:t>Double-click</w:t>
          </w:r>
          <w:r w:rsidRPr="00871FFB">
            <w:rPr>
              <w:rStyle w:val="PlaceholderText"/>
            </w:rPr>
            <w:t xml:space="preserve"> to enter text.</w:t>
          </w:r>
        </w:sdtContent>
      </w:sdt>
      <w:r>
        <w:t xml:space="preserve">    </w:t>
      </w:r>
      <w:r w:rsidR="00B31568">
        <w:tab/>
      </w:r>
      <w:r w:rsidR="00B31568">
        <w:tab/>
      </w:r>
      <w:r w:rsidR="00B31568">
        <w:tab/>
      </w:r>
      <w:r>
        <w:t xml:space="preserve">Date </w:t>
      </w:r>
      <w:sdt>
        <w:sdtPr>
          <w:id w:val="-553160623"/>
          <w:placeholder>
            <w:docPart w:val="207A902F8F854E5AB8A33ACFEADA8F86"/>
          </w:placeholder>
          <w:showingPlcHdr/>
          <w:date>
            <w:dateFormat w:val="M/d/yyyy"/>
            <w:lid w:val="en-US"/>
            <w:storeMappedDataAs w:val="dateTime"/>
            <w:calendar w:val="gregorian"/>
          </w:date>
        </w:sdtPr>
        <w:sdtContent>
          <w:r>
            <w:rPr>
              <w:rStyle w:val="PlaceholderText"/>
            </w:rPr>
            <w:t>Double-c</w:t>
          </w:r>
          <w:r w:rsidRPr="003A0900">
            <w:rPr>
              <w:rStyle w:val="PlaceholderText"/>
            </w:rPr>
            <w:t>lick to enter date.</w:t>
          </w:r>
        </w:sdtContent>
      </w:sdt>
    </w:p>
    <w:p w14:paraId="0AB4FF4C" w14:textId="77777777" w:rsidR="00B31568" w:rsidRDefault="00B31568" w:rsidP="479BEDED">
      <w:pPr>
        <w:pStyle w:val="Header"/>
        <w:jc w:val="right"/>
        <w:rPr>
          <w:sz w:val="22"/>
          <w:szCs w:val="22"/>
        </w:rPr>
      </w:pPr>
    </w:p>
    <w:p w14:paraId="46CDDC4A" w14:textId="77777777" w:rsidR="00B31568" w:rsidRDefault="00B31568" w:rsidP="479BEDED">
      <w:pPr>
        <w:rPr>
          <w:b/>
          <w:bCs/>
          <w:sz w:val="22"/>
          <w:szCs w:val="22"/>
        </w:rPr>
      </w:pPr>
      <w:r w:rsidRPr="479BEDED">
        <w:rPr>
          <w:b/>
          <w:bCs/>
          <w:sz w:val="22"/>
          <w:szCs w:val="22"/>
        </w:rPr>
        <w:t xml:space="preserve">Course(s) Related to Teaching Goal:   </w:t>
      </w:r>
      <w:sdt>
        <w:sdtPr>
          <w:rPr>
            <w:rFonts w:ascii="Avenir Book" w:hAnsi="Avenir Book"/>
            <w:b/>
            <w:bCs/>
            <w:sz w:val="18"/>
            <w:szCs w:val="18"/>
          </w:rPr>
          <w:id w:val="594973534"/>
          <w:placeholder>
            <w:docPart w:val="8609121FB3E245EBB246FE219DB49FA6"/>
          </w:placeholder>
          <w:showingPlcHdr/>
        </w:sdtPr>
        <w:sdtContent>
          <w:r w:rsidRPr="479BEDED">
            <w:rPr>
              <w:rStyle w:val="PlaceholderText"/>
              <w:sz w:val="22"/>
              <w:szCs w:val="22"/>
            </w:rPr>
            <w:t>Click or tap here to enter text.</w:t>
          </w:r>
        </w:sdtContent>
      </w:sdt>
    </w:p>
    <w:p w14:paraId="6288E077" w14:textId="77777777" w:rsidR="00B31568" w:rsidRDefault="00B31568" w:rsidP="479BEDED">
      <w:pPr>
        <w:rPr>
          <w:b/>
          <w:bCs/>
          <w:sz w:val="22"/>
          <w:szCs w:val="22"/>
        </w:rPr>
      </w:pPr>
      <w:r>
        <w:rPr>
          <w:rFonts w:ascii="Avenir Book" w:hAnsi="Avenir Book"/>
          <w:b/>
          <w:bCs/>
          <w:sz w:val="18"/>
          <w:szCs w:val="18"/>
        </w:rPr>
        <w:t>Years Teaching:</w:t>
      </w:r>
      <w:r w:rsidRPr="005C41FD">
        <w:rPr>
          <w:rFonts w:ascii="Avenir Book" w:hAnsi="Avenir Book"/>
          <w:b/>
          <w:bCs/>
          <w:sz w:val="18"/>
          <w:szCs w:val="18"/>
        </w:rPr>
        <w:t xml:space="preserve">  </w:t>
      </w:r>
      <w:sdt>
        <w:sdtPr>
          <w:rPr>
            <w:rFonts w:ascii="Avenir Book" w:hAnsi="Avenir Book"/>
            <w:b/>
            <w:bCs/>
            <w:sz w:val="18"/>
            <w:szCs w:val="18"/>
          </w:rPr>
          <w:id w:val="1778676855"/>
          <w:placeholder>
            <w:docPart w:val="FD0344535A7149759CA10C6F8777B7DA"/>
          </w:placeholder>
          <w:showingPlcHdr/>
          <w:dropDownList>
            <w:listItem w:value="Choose an item."/>
            <w:listItem w:displayText="0 - 3" w:value="0 - 3"/>
            <w:listItem w:displayText="4 - 6" w:value="4 - 6"/>
            <w:listItem w:displayText="7 - 9 " w:value="7 - 9 "/>
            <w:listItem w:displayText="10+" w:value="10+"/>
          </w:dropDownList>
        </w:sdtPr>
        <w:sdtContent>
          <w:r w:rsidRPr="003A0900">
            <w:rPr>
              <w:rStyle w:val="PlaceholderText"/>
            </w:rPr>
            <w:t>Choose an item.</w:t>
          </w:r>
        </w:sdtContent>
      </w:sdt>
    </w:p>
    <w:p w14:paraId="3818306A" w14:textId="041F8686" w:rsidR="00B31568" w:rsidRDefault="560BB5BC" w:rsidP="035EBF51">
      <w:pPr>
        <w:rPr>
          <w:rFonts w:ascii="Avenir Book" w:hAnsi="Avenir Book"/>
          <w:sz w:val="20"/>
          <w:szCs w:val="20"/>
        </w:rPr>
      </w:pPr>
      <w:r w:rsidRPr="005C41FD">
        <w:rPr>
          <w:rFonts w:ascii="Avenir Book" w:hAnsi="Avenir Book"/>
          <w:b/>
          <w:bCs/>
          <w:sz w:val="18"/>
          <w:szCs w:val="18"/>
        </w:rPr>
        <w:t>Number of Courses Taught to Date</w:t>
      </w:r>
      <w:r>
        <w:rPr>
          <w:rFonts w:ascii="Avenir Book" w:hAnsi="Avenir Book"/>
          <w:b/>
          <w:bCs/>
          <w:sz w:val="18"/>
          <w:szCs w:val="18"/>
        </w:rPr>
        <w:t xml:space="preserve">: </w:t>
      </w:r>
      <w:sdt>
        <w:sdtPr>
          <w:rPr>
            <w:rFonts w:ascii="Avenir Book" w:hAnsi="Avenir Book"/>
            <w:b/>
            <w:bCs/>
            <w:sz w:val="18"/>
            <w:szCs w:val="18"/>
          </w:rPr>
          <w:id w:val="673465159"/>
          <w:placeholder>
            <w:docPart w:val="4B578065D91A4AF992B80EE3E45075B2"/>
          </w:placeholder>
          <w:showingPlcHdr/>
          <w:dropDownList>
            <w:listItem w:value="Choose an item."/>
            <w:listItem w:displayText="0 - 3" w:value="0 - 3"/>
            <w:listItem w:displayText="4 - 6" w:value="4 - 6"/>
            <w:listItem w:displayText="7 - 9" w:value="7 - 9"/>
            <w:listItem w:displayText="10+" w:value="10+"/>
          </w:dropDownList>
        </w:sdtPr>
        <w:sdtContent>
          <w:r w:rsidRPr="003A0900">
            <w:rPr>
              <w:rStyle w:val="PlaceholderText"/>
            </w:rPr>
            <w:t>Choose an item.</w:t>
          </w:r>
        </w:sdtContent>
      </w:sdt>
    </w:p>
    <w:p w14:paraId="13061DAA" w14:textId="77777777" w:rsidR="00B31568" w:rsidRDefault="00B31568" w:rsidP="479BEDED">
      <w:pPr>
        <w:rPr>
          <w:sz w:val="22"/>
          <w:szCs w:val="22"/>
        </w:rPr>
      </w:pPr>
    </w:p>
    <w:p w14:paraId="4371FCEF" w14:textId="7E443949" w:rsidR="009F0E25" w:rsidRPr="00885861" w:rsidRDefault="0FEF878B" w:rsidP="479BEDED">
      <w:pPr>
        <w:rPr>
          <w:sz w:val="22"/>
          <w:szCs w:val="22"/>
        </w:rPr>
      </w:pPr>
      <w:r w:rsidRPr="035EBF51">
        <w:rPr>
          <w:sz w:val="22"/>
          <w:szCs w:val="22"/>
        </w:rPr>
        <w:t xml:space="preserve">This form aligns with </w:t>
      </w:r>
      <w:hyperlink r:id="rId4">
        <w:r w:rsidRPr="035EBF51">
          <w:rPr>
            <w:rStyle w:val="Hyperlink"/>
            <w:sz w:val="22"/>
            <w:szCs w:val="22"/>
          </w:rPr>
          <w:t>TILT's Recommended Process for Annual Review of Teaching</w:t>
        </w:r>
      </w:hyperlink>
      <w:r w:rsidRPr="035EBF51">
        <w:rPr>
          <w:sz w:val="22"/>
          <w:szCs w:val="22"/>
        </w:rPr>
        <w:t xml:space="preserve">. </w:t>
      </w:r>
      <w:r w:rsidR="460A0BF7" w:rsidRPr="035EBF51">
        <w:rPr>
          <w:sz w:val="22"/>
          <w:szCs w:val="22"/>
        </w:rPr>
        <w:t xml:space="preserve">Use the </w:t>
      </w:r>
      <w:hyperlink r:id="rId5">
        <w:r w:rsidR="460A0BF7" w:rsidRPr="035EBF51">
          <w:rPr>
            <w:rStyle w:val="Hyperlink"/>
            <w:sz w:val="22"/>
            <w:szCs w:val="22"/>
          </w:rPr>
          <w:t>Teaching Effectiveness Framework</w:t>
        </w:r>
      </w:hyperlink>
      <w:r w:rsidR="460A0BF7" w:rsidRPr="035EBF51">
        <w:rPr>
          <w:sz w:val="22"/>
          <w:szCs w:val="22"/>
        </w:rPr>
        <w:t xml:space="preserve"> to determine your current level of proficiency in these seven domains of teaching and to set a teaching goal. </w:t>
      </w:r>
      <w:r w:rsidR="560BB5BC" w:rsidRPr="035EBF51">
        <w:rPr>
          <w:sz w:val="22"/>
          <w:szCs w:val="22"/>
        </w:rPr>
        <w:t xml:space="preserve">Teaching Effectiveness includes proficiencies in </w:t>
      </w:r>
      <w:r w:rsidR="560BB5BC" w:rsidRPr="035EBF51">
        <w:rPr>
          <w:i/>
          <w:iCs/>
          <w:sz w:val="22"/>
          <w:szCs w:val="22"/>
        </w:rPr>
        <w:t xml:space="preserve">1) </w:t>
      </w:r>
      <w:r w:rsidR="4A75434B" w:rsidRPr="035EBF51">
        <w:rPr>
          <w:b/>
          <w:bCs/>
          <w:i/>
          <w:iCs/>
          <w:sz w:val="22"/>
          <w:szCs w:val="22"/>
        </w:rPr>
        <w:t>inclusive pedagogy;</w:t>
      </w:r>
      <w:r w:rsidR="4A75434B" w:rsidRPr="035EBF51">
        <w:rPr>
          <w:i/>
          <w:iCs/>
          <w:sz w:val="22"/>
          <w:szCs w:val="22"/>
        </w:rPr>
        <w:t xml:space="preserve"> 2) </w:t>
      </w:r>
      <w:r w:rsidR="4A75434B" w:rsidRPr="035EBF51">
        <w:rPr>
          <w:b/>
          <w:bCs/>
          <w:i/>
          <w:iCs/>
          <w:sz w:val="22"/>
          <w:szCs w:val="22"/>
        </w:rPr>
        <w:t xml:space="preserve">student </w:t>
      </w:r>
      <w:r w:rsidR="4A19DFF7" w:rsidRPr="035EBF51">
        <w:rPr>
          <w:b/>
          <w:bCs/>
          <w:i/>
          <w:iCs/>
          <w:sz w:val="22"/>
          <w:szCs w:val="22"/>
        </w:rPr>
        <w:t>motivation</w:t>
      </w:r>
      <w:r w:rsidR="560BB5BC" w:rsidRPr="035EBF51">
        <w:rPr>
          <w:sz w:val="22"/>
          <w:szCs w:val="22"/>
        </w:rPr>
        <w:t xml:space="preserve">; </w:t>
      </w:r>
      <w:r w:rsidR="68405980" w:rsidRPr="035EBF51">
        <w:rPr>
          <w:sz w:val="22"/>
          <w:szCs w:val="22"/>
        </w:rPr>
        <w:t>3</w:t>
      </w:r>
      <w:r w:rsidR="560BB5BC" w:rsidRPr="035EBF51">
        <w:rPr>
          <w:sz w:val="22"/>
          <w:szCs w:val="22"/>
        </w:rPr>
        <w:t xml:space="preserve">) </w:t>
      </w:r>
      <w:r w:rsidR="3C1987ED" w:rsidRPr="035EBF51">
        <w:rPr>
          <w:sz w:val="22"/>
          <w:szCs w:val="22"/>
        </w:rPr>
        <w:t xml:space="preserve">the </w:t>
      </w:r>
      <w:r w:rsidR="09767462" w:rsidRPr="035EBF51">
        <w:rPr>
          <w:sz w:val="22"/>
          <w:szCs w:val="22"/>
        </w:rPr>
        <w:t>integrat</w:t>
      </w:r>
      <w:r w:rsidR="7D225298" w:rsidRPr="035EBF51">
        <w:rPr>
          <w:sz w:val="22"/>
          <w:szCs w:val="22"/>
        </w:rPr>
        <w:t>ion of</w:t>
      </w:r>
      <w:r w:rsidR="560BB5BC" w:rsidRPr="035EBF51">
        <w:rPr>
          <w:sz w:val="22"/>
          <w:szCs w:val="22"/>
        </w:rPr>
        <w:t xml:space="preserve"> </w:t>
      </w:r>
      <w:r w:rsidR="560BB5BC" w:rsidRPr="035EBF51">
        <w:rPr>
          <w:b/>
          <w:bCs/>
          <w:i/>
          <w:iCs/>
          <w:sz w:val="22"/>
          <w:szCs w:val="22"/>
        </w:rPr>
        <w:t>instructional strategies</w:t>
      </w:r>
      <w:r w:rsidR="560BB5BC" w:rsidRPr="035EBF51">
        <w:rPr>
          <w:sz w:val="22"/>
          <w:szCs w:val="22"/>
        </w:rPr>
        <w:t xml:space="preserve"> to actively engage students; </w:t>
      </w:r>
      <w:r w:rsidR="3DDF5AB4" w:rsidRPr="035EBF51">
        <w:rPr>
          <w:sz w:val="22"/>
          <w:szCs w:val="22"/>
        </w:rPr>
        <w:t>4</w:t>
      </w:r>
      <w:r w:rsidR="560BB5BC" w:rsidRPr="035EBF51">
        <w:rPr>
          <w:sz w:val="22"/>
          <w:szCs w:val="22"/>
        </w:rPr>
        <w:t>) cultivat</w:t>
      </w:r>
      <w:r w:rsidR="4FEA6311" w:rsidRPr="035EBF51">
        <w:rPr>
          <w:sz w:val="22"/>
          <w:szCs w:val="22"/>
        </w:rPr>
        <w:t>ion of</w:t>
      </w:r>
      <w:r w:rsidR="560BB5BC" w:rsidRPr="035EBF51">
        <w:rPr>
          <w:sz w:val="22"/>
          <w:szCs w:val="22"/>
        </w:rPr>
        <w:t xml:space="preserve"> a challenging, inclusive, and supportive </w:t>
      </w:r>
      <w:r w:rsidR="560BB5BC" w:rsidRPr="035EBF51">
        <w:rPr>
          <w:b/>
          <w:bCs/>
          <w:i/>
          <w:iCs/>
          <w:sz w:val="22"/>
          <w:szCs w:val="22"/>
        </w:rPr>
        <w:t>class climate</w:t>
      </w:r>
      <w:r w:rsidR="560BB5BC" w:rsidRPr="035EBF51">
        <w:rPr>
          <w:sz w:val="22"/>
          <w:szCs w:val="22"/>
        </w:rPr>
        <w:t>; 5) align</w:t>
      </w:r>
      <w:r w:rsidR="07E601AF" w:rsidRPr="035EBF51">
        <w:rPr>
          <w:sz w:val="22"/>
          <w:szCs w:val="22"/>
        </w:rPr>
        <w:t>ment of</w:t>
      </w:r>
      <w:r w:rsidR="560BB5BC" w:rsidRPr="035EBF51">
        <w:rPr>
          <w:sz w:val="22"/>
          <w:szCs w:val="22"/>
        </w:rPr>
        <w:t xml:space="preserve"> </w:t>
      </w:r>
      <w:r w:rsidR="560BB5BC" w:rsidRPr="035EBF51">
        <w:rPr>
          <w:b/>
          <w:bCs/>
          <w:i/>
          <w:iCs/>
          <w:sz w:val="22"/>
          <w:szCs w:val="22"/>
        </w:rPr>
        <w:t>curriculum</w:t>
      </w:r>
      <w:r w:rsidR="560BB5BC" w:rsidRPr="035EBF51">
        <w:rPr>
          <w:i/>
          <w:iCs/>
          <w:sz w:val="22"/>
          <w:szCs w:val="22"/>
        </w:rPr>
        <w:t>, assignments, and assessments</w:t>
      </w:r>
      <w:r w:rsidR="560BB5BC" w:rsidRPr="035EBF51">
        <w:rPr>
          <w:sz w:val="22"/>
          <w:szCs w:val="22"/>
        </w:rPr>
        <w:t xml:space="preserve"> with course objectives; 6) appl</w:t>
      </w:r>
      <w:r w:rsidR="7D3E5807" w:rsidRPr="035EBF51">
        <w:rPr>
          <w:sz w:val="22"/>
          <w:szCs w:val="22"/>
        </w:rPr>
        <w:t>ication of</w:t>
      </w:r>
      <w:r w:rsidR="560BB5BC" w:rsidRPr="035EBF51">
        <w:rPr>
          <w:sz w:val="22"/>
          <w:szCs w:val="22"/>
        </w:rPr>
        <w:t xml:space="preserve"> </w:t>
      </w:r>
      <w:r w:rsidR="560BB5BC" w:rsidRPr="035EBF51">
        <w:rPr>
          <w:b/>
          <w:bCs/>
          <w:i/>
          <w:iCs/>
          <w:sz w:val="22"/>
          <w:szCs w:val="22"/>
        </w:rPr>
        <w:t>pedagogical content knowledge</w:t>
      </w:r>
      <w:r w:rsidR="560BB5BC" w:rsidRPr="035EBF51">
        <w:rPr>
          <w:sz w:val="22"/>
          <w:szCs w:val="22"/>
        </w:rPr>
        <w:t xml:space="preserve"> to instructional decisions</w:t>
      </w:r>
      <w:r w:rsidR="6CCF5130" w:rsidRPr="035EBF51">
        <w:rPr>
          <w:sz w:val="22"/>
          <w:szCs w:val="22"/>
        </w:rPr>
        <w:t>;</w:t>
      </w:r>
      <w:r w:rsidR="560BB5BC" w:rsidRPr="035EBF51">
        <w:rPr>
          <w:sz w:val="22"/>
          <w:szCs w:val="22"/>
        </w:rPr>
        <w:t xml:space="preserve"> and 7) </w:t>
      </w:r>
      <w:r w:rsidR="560BB5BC" w:rsidRPr="035EBF51">
        <w:rPr>
          <w:b/>
          <w:bCs/>
          <w:i/>
          <w:iCs/>
          <w:sz w:val="22"/>
          <w:szCs w:val="22"/>
        </w:rPr>
        <w:t>feedback and assessment</w:t>
      </w:r>
      <w:r w:rsidR="560BB5BC" w:rsidRPr="035EBF51">
        <w:rPr>
          <w:sz w:val="22"/>
          <w:szCs w:val="22"/>
        </w:rPr>
        <w:t>.</w:t>
      </w:r>
    </w:p>
    <w:p w14:paraId="254EE806" w14:textId="5850E386" w:rsidR="6381A8B9" w:rsidRDefault="6381A8B9" w:rsidP="035EBF51">
      <w:pPr>
        <w:jc w:val="center"/>
      </w:pPr>
    </w:p>
    <w:p w14:paraId="45106B36" w14:textId="5850E386" w:rsidR="003F5195" w:rsidRPr="00885861" w:rsidRDefault="323AF49E" w:rsidP="035EBF51">
      <w:pPr>
        <w:rPr>
          <w:color w:val="000000" w:themeColor="text1"/>
          <w:sz w:val="22"/>
          <w:szCs w:val="22"/>
        </w:rPr>
      </w:pPr>
      <w:r>
        <w:rPr>
          <w:noProof/>
        </w:rPr>
        <w:drawing>
          <wp:inline distT="0" distB="0" distL="0" distR="0" wp14:anchorId="76FF22E9" wp14:editId="035EBF51">
            <wp:extent cx="322502" cy="352425"/>
            <wp:effectExtent l="0" t="0" r="0" b="0"/>
            <wp:docPr id="1551308832" name="Picture 155130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502" cy="352425"/>
                    </a:xfrm>
                    <a:prstGeom prst="rect">
                      <a:avLst/>
                    </a:prstGeom>
                  </pic:spPr>
                </pic:pic>
              </a:graphicData>
            </a:graphic>
          </wp:inline>
        </w:drawing>
      </w:r>
      <w:r w:rsidR="560BB5BC" w:rsidRPr="035EBF51">
        <w:rPr>
          <w:b/>
          <w:bCs/>
          <w:i/>
          <w:iCs/>
          <w:sz w:val="28"/>
          <w:szCs w:val="28"/>
          <w:u w:val="single"/>
        </w:rPr>
        <w:t xml:space="preserve">Step 1: Choose a </w:t>
      </w:r>
      <w:proofErr w:type="gramStart"/>
      <w:r w:rsidR="560BB5BC" w:rsidRPr="035EBF51">
        <w:rPr>
          <w:b/>
          <w:bCs/>
          <w:i/>
          <w:iCs/>
          <w:sz w:val="28"/>
          <w:szCs w:val="28"/>
          <w:u w:val="single"/>
        </w:rPr>
        <w:t>domain</w:t>
      </w:r>
      <w:proofErr w:type="gramEnd"/>
    </w:p>
    <w:p w14:paraId="4C8AE1F9" w14:textId="13070115" w:rsidR="008E0DBA" w:rsidRDefault="008E0DBA" w:rsidP="035EBF51">
      <w:pPr>
        <w:jc w:val="center"/>
      </w:pPr>
    </w:p>
    <w:p w14:paraId="4CE72D1C" w14:textId="6035604D" w:rsidR="0BF6ECDA" w:rsidRDefault="0BF6ECDA" w:rsidP="275F5BF7">
      <w:pPr>
        <w:rPr>
          <w:color w:val="000000" w:themeColor="text1"/>
          <w:sz w:val="22"/>
          <w:szCs w:val="22"/>
        </w:rPr>
      </w:pPr>
      <w:r w:rsidRPr="275F5BF7">
        <w:rPr>
          <w:color w:val="000000" w:themeColor="text1"/>
          <w:sz w:val="22"/>
          <w:szCs w:val="22"/>
        </w:rPr>
        <w:t xml:space="preserve">Before you set a teaching goal, consider your teaching strengths. How can you build on your strengths to formulate a goal? </w:t>
      </w:r>
    </w:p>
    <w:p w14:paraId="2F5D2CD0" w14:textId="1FB82ED4" w:rsidR="275F5BF7" w:rsidRDefault="275F5BF7" w:rsidP="275F5BF7">
      <w:pPr>
        <w:rPr>
          <w:color w:val="000000" w:themeColor="text1"/>
          <w:sz w:val="22"/>
          <w:szCs w:val="22"/>
        </w:rPr>
      </w:pPr>
    </w:p>
    <w:p w14:paraId="4D5E853F" w14:textId="3C84C004" w:rsidR="0BF6ECDA" w:rsidRDefault="0BF6ECDA" w:rsidP="275F5BF7">
      <w:pPr>
        <w:rPr>
          <w:sz w:val="22"/>
          <w:szCs w:val="22"/>
        </w:rPr>
      </w:pPr>
      <w:r w:rsidRPr="275F5BF7">
        <w:rPr>
          <w:b/>
          <w:bCs/>
          <w:sz w:val="22"/>
          <w:szCs w:val="22"/>
        </w:rPr>
        <w:t xml:space="preserve">Teaching Strengths: </w:t>
      </w:r>
      <w:r w:rsidRPr="275F5BF7">
        <w:rPr>
          <w:sz w:val="22"/>
          <w:szCs w:val="22"/>
        </w:rPr>
        <w:t>Think of your teaching strengths.</w:t>
      </w:r>
      <w:r w:rsidRPr="275F5BF7">
        <w:rPr>
          <w:b/>
          <w:bCs/>
          <w:sz w:val="22"/>
          <w:szCs w:val="22"/>
        </w:rPr>
        <w:t xml:space="preserve"> </w:t>
      </w:r>
      <w:r w:rsidRPr="275F5BF7">
        <w:rPr>
          <w:sz w:val="22"/>
          <w:szCs w:val="22"/>
        </w:rPr>
        <w:t>What do you feel good about as a teacher? What do you know you do well?</w:t>
      </w:r>
    </w:p>
    <w:p w14:paraId="22945783" w14:textId="3C84C004" w:rsidR="275F5BF7" w:rsidRDefault="275F5BF7" w:rsidP="275F5BF7">
      <w:pPr>
        <w:rPr>
          <w:sz w:val="22"/>
          <w:szCs w:val="22"/>
        </w:rPr>
      </w:pPr>
    </w:p>
    <w:sdt>
      <w:sdtPr>
        <w:rPr>
          <w:rFonts w:ascii="Century" w:hAnsi="Century"/>
          <w:b/>
          <w:bCs/>
          <w:color w:val="1F3864" w:themeColor="accent1" w:themeShade="80"/>
          <w:sz w:val="20"/>
          <w:szCs w:val="20"/>
        </w:rPr>
        <w:id w:val="578359109"/>
        <w:placeholder>
          <w:docPart w:val="FC833B6982D243058E81509142AEDA71"/>
        </w:placeholder>
        <w:showingPlcHdr/>
      </w:sdtPr>
      <w:sdtContent>
        <w:p w14:paraId="2FAA9630" w14:textId="77777777" w:rsidR="0BF6ECDA" w:rsidRDefault="0BF6ECDA" w:rsidP="275F5BF7">
          <w:pPr>
            <w:rPr>
              <w:b/>
              <w:bCs/>
              <w:color w:val="1F3864" w:themeColor="accent1" w:themeShade="80"/>
              <w:sz w:val="22"/>
              <w:szCs w:val="22"/>
            </w:rPr>
          </w:pPr>
          <w:r w:rsidRPr="275F5BF7">
            <w:rPr>
              <w:rStyle w:val="PlaceholderText"/>
              <w:sz w:val="22"/>
              <w:szCs w:val="22"/>
            </w:rPr>
            <w:t>Click or tap here to enter text.</w:t>
          </w:r>
        </w:p>
      </w:sdtContent>
    </w:sdt>
    <w:p w14:paraId="787FB49B" w14:textId="77777777" w:rsidR="275F5BF7" w:rsidRDefault="275F5BF7" w:rsidP="275F5BF7">
      <w:pPr>
        <w:rPr>
          <w:color w:val="000000" w:themeColor="text1"/>
          <w:sz w:val="22"/>
          <w:szCs w:val="22"/>
        </w:rPr>
      </w:pPr>
    </w:p>
    <w:p w14:paraId="1B070D33" w14:textId="7FE5E0F9" w:rsidR="275F5BF7" w:rsidRDefault="275F5BF7" w:rsidP="275F5BF7">
      <w:pPr>
        <w:rPr>
          <w:b/>
          <w:bCs/>
          <w:sz w:val="22"/>
          <w:szCs w:val="22"/>
        </w:rPr>
      </w:pPr>
    </w:p>
    <w:p w14:paraId="790A34DA" w14:textId="4C1BCF76" w:rsidR="275F5BF7" w:rsidRDefault="275F5BF7" w:rsidP="275F5BF7">
      <w:pPr>
        <w:rPr>
          <w:b/>
          <w:bCs/>
          <w:sz w:val="22"/>
          <w:szCs w:val="22"/>
        </w:rPr>
      </w:pPr>
    </w:p>
    <w:p w14:paraId="7243AA37" w14:textId="19C393F8" w:rsidR="00B31568" w:rsidRDefault="010792B9" w:rsidP="035EBF51">
      <w:pPr>
        <w:rPr>
          <w:color w:val="000000"/>
          <w:spacing w:val="7"/>
          <w:sz w:val="22"/>
          <w:szCs w:val="22"/>
          <w:shd w:val="clear" w:color="auto" w:fill="FFFFFF"/>
        </w:rPr>
      </w:pPr>
      <w:r w:rsidRPr="479BEDED">
        <w:rPr>
          <w:b/>
          <w:bCs/>
          <w:sz w:val="22"/>
          <w:szCs w:val="22"/>
        </w:rPr>
        <w:t xml:space="preserve">Refer to the </w:t>
      </w:r>
      <w:hyperlink r:id="rId7" w:history="1">
        <w:r w:rsidR="560BB5BC" w:rsidRPr="479BEDED">
          <w:rPr>
            <w:rStyle w:val="Hyperlink"/>
            <w:b/>
            <w:bCs/>
            <w:sz w:val="22"/>
            <w:szCs w:val="22"/>
          </w:rPr>
          <w:t>Teaching Effectiveness Framework</w:t>
        </w:r>
      </w:hyperlink>
      <w:r w:rsidR="560BB5BC" w:rsidRPr="479BEDED">
        <w:rPr>
          <w:rStyle w:val="Hyperlink"/>
          <w:b/>
          <w:bCs/>
          <w:sz w:val="22"/>
          <w:szCs w:val="22"/>
        </w:rPr>
        <w:t>:</w:t>
      </w:r>
      <w:r w:rsidR="4353D65A" w:rsidRPr="479BEDED">
        <w:rPr>
          <w:sz w:val="22"/>
          <w:szCs w:val="22"/>
        </w:rPr>
        <w:t xml:space="preserve"> Id</w:t>
      </w:r>
      <w:r w:rsidR="560BB5BC" w:rsidRPr="479BEDED">
        <w:rPr>
          <w:sz w:val="22"/>
          <w:szCs w:val="22"/>
        </w:rPr>
        <w:t>entify the domain you want to become more effective in your instruction.</w:t>
      </w:r>
      <w:r w:rsidR="560BB5BC" w:rsidRPr="479BEDED">
        <w:rPr>
          <w:b/>
          <w:bCs/>
          <w:sz w:val="22"/>
          <w:szCs w:val="22"/>
        </w:rPr>
        <w:t xml:space="preserve"> </w:t>
      </w:r>
      <w:r w:rsidR="560BB5BC" w:rsidRPr="479BEDED">
        <w:rPr>
          <w:color w:val="000000"/>
          <w:spacing w:val="7"/>
          <w:sz w:val="22"/>
          <w:szCs w:val="22"/>
          <w:shd w:val="clear" w:color="auto" w:fill="FFFFFF"/>
        </w:rPr>
        <w:t xml:space="preserve">Once you choose a domain, review its focus areas on the complete framework. Choose </w:t>
      </w:r>
      <w:r w:rsidR="0E7B2A3D" w:rsidRPr="479BEDED">
        <w:rPr>
          <w:color w:val="000000"/>
          <w:spacing w:val="7"/>
          <w:sz w:val="22"/>
          <w:szCs w:val="22"/>
          <w:shd w:val="clear" w:color="auto" w:fill="FFFFFF"/>
        </w:rPr>
        <w:t>a</w:t>
      </w:r>
      <w:r w:rsidR="560BB5BC" w:rsidRPr="479BEDED">
        <w:rPr>
          <w:color w:val="000000"/>
          <w:spacing w:val="7"/>
          <w:sz w:val="22"/>
          <w:szCs w:val="22"/>
          <w:shd w:val="clear" w:color="auto" w:fill="FFFFFF"/>
        </w:rPr>
        <w:t xml:space="preserve"> focus area in your domain and use </w:t>
      </w:r>
      <w:r w:rsidR="2966C939" w:rsidRPr="479BEDED">
        <w:rPr>
          <w:color w:val="000000"/>
          <w:spacing w:val="7"/>
          <w:sz w:val="22"/>
          <w:szCs w:val="22"/>
          <w:shd w:val="clear" w:color="auto" w:fill="FFFFFF"/>
        </w:rPr>
        <w:t xml:space="preserve">it </w:t>
      </w:r>
      <w:r w:rsidR="560BB5BC" w:rsidRPr="479BEDED">
        <w:rPr>
          <w:color w:val="000000"/>
          <w:spacing w:val="7"/>
          <w:sz w:val="22"/>
          <w:szCs w:val="22"/>
          <w:shd w:val="clear" w:color="auto" w:fill="FFFFFF"/>
        </w:rPr>
        <w:t>to write your goal</w:t>
      </w:r>
      <w:r w:rsidR="39025790" w:rsidRPr="479BEDED">
        <w:rPr>
          <w:color w:val="000000"/>
          <w:spacing w:val="7"/>
          <w:sz w:val="22"/>
          <w:szCs w:val="22"/>
          <w:shd w:val="clear" w:color="auto" w:fill="FFFFFF"/>
        </w:rPr>
        <w:t xml:space="preserve"> in Step 2.</w:t>
      </w:r>
    </w:p>
    <w:p w14:paraId="300C4460" w14:textId="61A7E10D" w:rsidR="008E0DBA" w:rsidRDefault="008E0DBA" w:rsidP="479BEDED">
      <w:pPr>
        <w:rPr>
          <w:color w:val="000000"/>
          <w:spacing w:val="7"/>
          <w:sz w:val="22"/>
          <w:szCs w:val="22"/>
          <w:shd w:val="clear" w:color="auto" w:fill="FFFFFF"/>
        </w:rPr>
      </w:pPr>
    </w:p>
    <w:p w14:paraId="1E4FE1F7" w14:textId="2EB16D58" w:rsidR="00DD2752" w:rsidRDefault="670C9FF5" w:rsidP="479BEDED">
      <w:pPr>
        <w:rPr>
          <w:b/>
          <w:bCs/>
          <w:color w:val="000000"/>
          <w:spacing w:val="7"/>
          <w:sz w:val="22"/>
          <w:szCs w:val="22"/>
          <w:shd w:val="clear" w:color="auto" w:fill="FFFFFF"/>
        </w:rPr>
      </w:pPr>
      <w:r w:rsidRPr="479BEDED">
        <w:rPr>
          <w:b/>
          <w:bCs/>
          <w:color w:val="000000"/>
          <w:spacing w:val="7"/>
          <w:sz w:val="22"/>
          <w:szCs w:val="22"/>
          <w:shd w:val="clear" w:color="auto" w:fill="FFFFFF"/>
        </w:rPr>
        <w:t>Domain</w:t>
      </w:r>
      <w:r w:rsidR="63002FDB" w:rsidRPr="479BEDED">
        <w:rPr>
          <w:b/>
          <w:bCs/>
          <w:color w:val="000000"/>
          <w:spacing w:val="7"/>
          <w:sz w:val="22"/>
          <w:szCs w:val="22"/>
          <w:shd w:val="clear" w:color="auto" w:fill="FFFFFF"/>
        </w:rPr>
        <w:t xml:space="preserve"> from the Teaching Effectiveness Framework</w:t>
      </w:r>
      <w:r w:rsidRPr="479BEDED">
        <w:rPr>
          <w:b/>
          <w:bCs/>
          <w:color w:val="000000"/>
          <w:spacing w:val="7"/>
          <w:sz w:val="22"/>
          <w:szCs w:val="22"/>
          <w:shd w:val="clear" w:color="auto" w:fill="FFFFFF"/>
        </w:rPr>
        <w:t>:</w:t>
      </w:r>
    </w:p>
    <w:p w14:paraId="601881FB" w14:textId="273F61A9" w:rsidR="00677EBF" w:rsidRDefault="00677EBF" w:rsidP="479BEDED">
      <w:pPr>
        <w:rPr>
          <w:b/>
          <w:bCs/>
          <w:color w:val="000000"/>
          <w:spacing w:val="7"/>
          <w:sz w:val="22"/>
          <w:szCs w:val="22"/>
          <w:shd w:val="clear" w:color="auto" w:fill="FFFFFF"/>
        </w:rPr>
      </w:pPr>
    </w:p>
    <w:sdt>
      <w:sdtPr>
        <w:rPr>
          <w:rFonts w:ascii="Century" w:hAnsi="Century"/>
          <w:b/>
          <w:bCs/>
          <w:color w:val="1F3864" w:themeColor="accent1" w:themeShade="80"/>
          <w:sz w:val="20"/>
          <w:szCs w:val="20"/>
        </w:rPr>
        <w:id w:val="-246345758"/>
        <w:placeholder>
          <w:docPart w:val="727C2A58BA2D4D65A59CFC5CA196374B"/>
        </w:placeholder>
        <w:showingPlcHdr/>
        <w:text/>
      </w:sdtPr>
      <w:sdtContent>
        <w:p w14:paraId="56BE3220" w14:textId="77777777" w:rsidR="00D30F31" w:rsidRDefault="00D30F31" w:rsidP="479BEDED">
          <w:pPr>
            <w:rPr>
              <w:b/>
              <w:bCs/>
              <w:color w:val="1F3864" w:themeColor="accent1" w:themeShade="80"/>
              <w:sz w:val="22"/>
              <w:szCs w:val="22"/>
            </w:rPr>
          </w:pPr>
          <w:r w:rsidRPr="479BEDED">
            <w:rPr>
              <w:rStyle w:val="PlaceholderText"/>
              <w:sz w:val="22"/>
              <w:szCs w:val="22"/>
            </w:rPr>
            <w:t>Click or tap here to enter text.</w:t>
          </w:r>
        </w:p>
      </w:sdtContent>
    </w:sdt>
    <w:p w14:paraId="45926450" w14:textId="77777777" w:rsidR="00677EBF" w:rsidRPr="00885861" w:rsidRDefault="00677EBF" w:rsidP="479BEDED">
      <w:pPr>
        <w:rPr>
          <w:b/>
          <w:bCs/>
          <w:color w:val="000000"/>
          <w:spacing w:val="7"/>
          <w:sz w:val="22"/>
          <w:szCs w:val="22"/>
          <w:shd w:val="clear" w:color="auto" w:fill="FFFFFF"/>
        </w:rPr>
      </w:pPr>
    </w:p>
    <w:p w14:paraId="0CE2E1F7" w14:textId="279C6F2B" w:rsidR="275F5BF7" w:rsidRDefault="275F5BF7" w:rsidP="275F5BF7">
      <w:pPr>
        <w:rPr>
          <w:b/>
          <w:bCs/>
          <w:color w:val="000000" w:themeColor="text1"/>
          <w:sz w:val="22"/>
          <w:szCs w:val="22"/>
        </w:rPr>
      </w:pPr>
    </w:p>
    <w:p w14:paraId="44B07D24" w14:textId="08805ECA" w:rsidR="00B31568" w:rsidRPr="00885861" w:rsidRDefault="00B31568" w:rsidP="275F5BF7">
      <w:pPr>
        <w:rPr>
          <w:b/>
          <w:bCs/>
          <w:color w:val="000000" w:themeColor="text1"/>
          <w:sz w:val="22"/>
          <w:szCs w:val="22"/>
        </w:rPr>
      </w:pPr>
    </w:p>
    <w:p w14:paraId="193A24BE" w14:textId="1F54DCC8" w:rsidR="6381A8B9" w:rsidRDefault="6381A8B9" w:rsidP="6381A8B9">
      <w:pPr>
        <w:jc w:val="center"/>
        <w:rPr>
          <w:b/>
          <w:bCs/>
          <w:i/>
          <w:iCs/>
          <w:sz w:val="28"/>
          <w:szCs w:val="28"/>
          <w:u w:val="single"/>
        </w:rPr>
      </w:pPr>
    </w:p>
    <w:p w14:paraId="6AE5C168" w14:textId="13651ABA" w:rsidR="6381A8B9" w:rsidRDefault="6381A8B9">
      <w:r>
        <w:br w:type="page"/>
      </w:r>
    </w:p>
    <w:p w14:paraId="0CEFC626" w14:textId="62B95A46" w:rsidR="003F5195" w:rsidRDefault="779E3D95" w:rsidP="035EBF51">
      <w:pPr>
        <w:rPr>
          <w:b/>
          <w:bCs/>
          <w:i/>
          <w:iCs/>
          <w:sz w:val="28"/>
          <w:szCs w:val="28"/>
          <w:highlight w:val="yellow"/>
          <w:u w:val="single"/>
        </w:rPr>
      </w:pPr>
      <w:r>
        <w:rPr>
          <w:noProof/>
        </w:rPr>
        <w:lastRenderedPageBreak/>
        <w:drawing>
          <wp:inline distT="0" distB="0" distL="0" distR="0" wp14:anchorId="43379669" wp14:editId="48AE5764">
            <wp:extent cx="408932" cy="395011"/>
            <wp:effectExtent l="0" t="0" r="0" b="698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932" cy="395011"/>
                    </a:xfrm>
                    <a:prstGeom prst="rect">
                      <a:avLst/>
                    </a:prstGeom>
                  </pic:spPr>
                </pic:pic>
              </a:graphicData>
            </a:graphic>
          </wp:inline>
        </w:drawing>
      </w:r>
      <w:r w:rsidR="010792B9" w:rsidRPr="035EBF51">
        <w:rPr>
          <w:b/>
          <w:bCs/>
          <w:i/>
          <w:iCs/>
          <w:sz w:val="28"/>
          <w:szCs w:val="28"/>
          <w:u w:val="single"/>
        </w:rPr>
        <w:t>Step 2: Set One Goal</w:t>
      </w:r>
    </w:p>
    <w:p w14:paraId="42B68908" w14:textId="6FB3D09E" w:rsidR="00FB048A" w:rsidRDefault="00FB048A" w:rsidP="479BEDED">
      <w:pPr>
        <w:jc w:val="center"/>
        <w:rPr>
          <w:b/>
          <w:bCs/>
          <w:sz w:val="22"/>
          <w:szCs w:val="22"/>
          <w:highlight w:val="yellow"/>
        </w:rPr>
      </w:pPr>
    </w:p>
    <w:p w14:paraId="0E3F0A8F" w14:textId="1FD06558" w:rsidR="00FB048A" w:rsidRDefault="00000000" w:rsidP="479BEDED">
      <w:pPr>
        <w:rPr>
          <w:color w:val="000000" w:themeColor="text1"/>
          <w:sz w:val="22"/>
          <w:szCs w:val="22"/>
        </w:rPr>
      </w:pPr>
      <w:hyperlink r:id="rId9">
        <w:r w:rsidR="00FB048A" w:rsidRPr="479BEDED">
          <w:rPr>
            <w:rStyle w:val="Hyperlink"/>
            <w:b/>
            <w:bCs/>
            <w:sz w:val="22"/>
            <w:szCs w:val="22"/>
          </w:rPr>
          <w:t>Teaching Effectiveness Goal</w:t>
        </w:r>
        <w:r w:rsidR="00FB048A" w:rsidRPr="479BEDED">
          <w:rPr>
            <w:rStyle w:val="Hyperlink"/>
            <w:sz w:val="22"/>
            <w:szCs w:val="22"/>
          </w:rPr>
          <w:t>:</w:t>
        </w:r>
      </w:hyperlink>
      <w:r w:rsidR="00FB048A" w:rsidRPr="479BEDED">
        <w:rPr>
          <w:color w:val="000000" w:themeColor="text1"/>
          <w:sz w:val="22"/>
          <w:szCs w:val="22"/>
        </w:rPr>
        <w:t xml:space="preserve"> To establish your goal, focus on growth within your chosen domain. Write a goal that is measurable, attainable, </w:t>
      </w:r>
      <w:proofErr w:type="gramStart"/>
      <w:r w:rsidR="00FB048A" w:rsidRPr="479BEDED">
        <w:rPr>
          <w:color w:val="000000" w:themeColor="text1"/>
          <w:sz w:val="22"/>
          <w:szCs w:val="22"/>
        </w:rPr>
        <w:t>relevant</w:t>
      </w:r>
      <w:proofErr w:type="gramEnd"/>
      <w:r w:rsidR="00FB048A" w:rsidRPr="479BEDED">
        <w:rPr>
          <w:color w:val="000000" w:themeColor="text1"/>
          <w:sz w:val="22"/>
          <w:szCs w:val="22"/>
        </w:rPr>
        <w:t xml:space="preserve"> and rigorous (but realistic). Consider these questions </w:t>
      </w:r>
      <w:r w:rsidR="753984F0" w:rsidRPr="479BEDED">
        <w:rPr>
          <w:color w:val="000000" w:themeColor="text1"/>
          <w:sz w:val="22"/>
          <w:szCs w:val="22"/>
        </w:rPr>
        <w:t>when</w:t>
      </w:r>
      <w:r w:rsidR="00DD2752" w:rsidRPr="479BEDED">
        <w:rPr>
          <w:color w:val="000000" w:themeColor="text1"/>
          <w:sz w:val="22"/>
          <w:szCs w:val="22"/>
        </w:rPr>
        <w:t xml:space="preserve"> setting</w:t>
      </w:r>
      <w:r w:rsidR="00FB048A" w:rsidRPr="479BEDED">
        <w:rPr>
          <w:color w:val="000000" w:themeColor="text1"/>
          <w:sz w:val="22"/>
          <w:szCs w:val="22"/>
        </w:rPr>
        <w:t xml:space="preserve"> the goal </w:t>
      </w:r>
      <w:r w:rsidR="21495128" w:rsidRPr="479BEDED">
        <w:rPr>
          <w:color w:val="000000" w:themeColor="text1"/>
          <w:sz w:val="22"/>
          <w:szCs w:val="22"/>
        </w:rPr>
        <w:t>in</w:t>
      </w:r>
      <w:r w:rsidR="00FB048A" w:rsidRPr="479BEDED">
        <w:rPr>
          <w:color w:val="000000" w:themeColor="text1"/>
          <w:sz w:val="22"/>
          <w:szCs w:val="22"/>
        </w:rPr>
        <w:t xml:space="preserve"> </w:t>
      </w:r>
      <w:r w:rsidR="00DD2752" w:rsidRPr="479BEDED">
        <w:rPr>
          <w:color w:val="000000" w:themeColor="text1"/>
          <w:sz w:val="22"/>
          <w:szCs w:val="22"/>
        </w:rPr>
        <w:t xml:space="preserve">your chosen </w:t>
      </w:r>
      <w:r w:rsidR="00FB048A" w:rsidRPr="479BEDED">
        <w:rPr>
          <w:color w:val="000000" w:themeColor="text1"/>
          <w:sz w:val="22"/>
          <w:szCs w:val="22"/>
        </w:rPr>
        <w:t xml:space="preserve">domain: </w:t>
      </w:r>
      <w:r w:rsidR="53A4E888" w:rsidRPr="479BEDED">
        <w:rPr>
          <w:color w:val="000000" w:themeColor="text1"/>
          <w:sz w:val="22"/>
          <w:szCs w:val="22"/>
        </w:rPr>
        <w:t xml:space="preserve">Where on the rubric would you </w:t>
      </w:r>
      <w:r w:rsidR="61A2E4E5" w:rsidRPr="479BEDED">
        <w:rPr>
          <w:color w:val="000000" w:themeColor="text1"/>
          <w:sz w:val="22"/>
          <w:szCs w:val="22"/>
        </w:rPr>
        <w:t xml:space="preserve">assess your current skills in this domain on the </w:t>
      </w:r>
      <w:hyperlink r:id="rId10">
        <w:r w:rsidR="40F5577E" w:rsidRPr="479BEDED">
          <w:rPr>
            <w:rStyle w:val="Hyperlink"/>
            <w:sz w:val="22"/>
            <w:szCs w:val="22"/>
          </w:rPr>
          <w:t>Teaching Effectiveness Framework</w:t>
        </w:r>
      </w:hyperlink>
      <w:r w:rsidR="61A2E4E5" w:rsidRPr="479BEDED">
        <w:rPr>
          <w:color w:val="000000" w:themeColor="text1"/>
          <w:sz w:val="22"/>
          <w:szCs w:val="22"/>
        </w:rPr>
        <w:t xml:space="preserve">? </w:t>
      </w:r>
      <w:r w:rsidR="00FB048A" w:rsidRPr="479BEDED">
        <w:rPr>
          <w:color w:val="000000" w:themeColor="text1"/>
          <w:sz w:val="22"/>
          <w:szCs w:val="22"/>
        </w:rPr>
        <w:t xml:space="preserve">How much growth is realistic in one year? </w:t>
      </w:r>
    </w:p>
    <w:p w14:paraId="73A2F49E" w14:textId="6AE77CCD" w:rsidR="479BEDED" w:rsidRDefault="479BEDED" w:rsidP="479BEDED">
      <w:pPr>
        <w:rPr>
          <w:color w:val="000000" w:themeColor="text1"/>
          <w:sz w:val="22"/>
          <w:szCs w:val="22"/>
        </w:rPr>
      </w:pPr>
    </w:p>
    <w:p w14:paraId="0DDACF17" w14:textId="1C1F3BB0" w:rsidR="00FB048A" w:rsidRDefault="7ACCC1D7" w:rsidP="275F5BF7">
      <w:pPr>
        <w:rPr>
          <w:b/>
          <w:bCs/>
          <w:color w:val="000000" w:themeColor="text1"/>
          <w:sz w:val="22"/>
          <w:szCs w:val="22"/>
        </w:rPr>
      </w:pPr>
      <w:r w:rsidRPr="275F5BF7">
        <w:rPr>
          <w:b/>
          <w:bCs/>
          <w:color w:val="000000" w:themeColor="text1"/>
          <w:sz w:val="22"/>
          <w:szCs w:val="22"/>
        </w:rPr>
        <w:t>Focus Area:</w:t>
      </w:r>
    </w:p>
    <w:p w14:paraId="1889783C" w14:textId="6FEF6EC0" w:rsidR="00FB048A" w:rsidRDefault="00FB048A" w:rsidP="275F5BF7">
      <w:pPr>
        <w:rPr>
          <w:b/>
          <w:bCs/>
          <w:color w:val="000000" w:themeColor="text1"/>
          <w:sz w:val="22"/>
          <w:szCs w:val="22"/>
        </w:rPr>
      </w:pPr>
    </w:p>
    <w:p w14:paraId="0C7BC6CE" w14:textId="08E3E5E7" w:rsidR="00FB048A" w:rsidRDefault="00000000" w:rsidP="275F5BF7">
      <w:pPr>
        <w:rPr>
          <w:b/>
          <w:bCs/>
          <w:color w:val="1F3864" w:themeColor="accent1" w:themeShade="80"/>
          <w:sz w:val="22"/>
          <w:szCs w:val="22"/>
        </w:rPr>
      </w:pPr>
      <w:sdt>
        <w:sdtPr>
          <w:rPr>
            <w:rFonts w:ascii="Century" w:hAnsi="Century"/>
            <w:b/>
            <w:bCs/>
            <w:color w:val="1F3864" w:themeColor="accent1" w:themeShade="80"/>
            <w:sz w:val="20"/>
            <w:szCs w:val="20"/>
          </w:rPr>
          <w:id w:val="1011932778"/>
          <w:placeholder>
            <w:docPart w:val="239B09B997E94EBCBF207AB21025FF48"/>
          </w:placeholder>
          <w:showingPlcHdr/>
        </w:sdtPr>
        <w:sdtContent>
          <w:r w:rsidR="7ACCC1D7" w:rsidRPr="275F5BF7">
            <w:rPr>
              <w:rStyle w:val="PlaceholderText"/>
            </w:rPr>
            <w:t>Click or tap here to enter text.</w:t>
          </w:r>
        </w:sdtContent>
      </w:sdt>
    </w:p>
    <w:p w14:paraId="2384B929" w14:textId="589D52AE" w:rsidR="00FB048A" w:rsidRDefault="00FB048A" w:rsidP="275F5BF7">
      <w:pPr>
        <w:rPr>
          <w:color w:val="000000" w:themeColor="text1"/>
          <w:sz w:val="22"/>
          <w:szCs w:val="22"/>
        </w:rPr>
      </w:pPr>
    </w:p>
    <w:p w14:paraId="2B704AFC" w14:textId="1B34ACD4" w:rsidR="275F5BF7" w:rsidRDefault="275F5BF7" w:rsidP="275F5BF7">
      <w:pPr>
        <w:rPr>
          <w:b/>
          <w:bCs/>
          <w:color w:val="000000" w:themeColor="text1"/>
          <w:sz w:val="22"/>
          <w:szCs w:val="22"/>
        </w:rPr>
      </w:pPr>
    </w:p>
    <w:p w14:paraId="45A2E8C8" w14:textId="1B6B4C4F" w:rsidR="00DD2752" w:rsidRDefault="670C9FF5" w:rsidP="479BEDED">
      <w:pPr>
        <w:rPr>
          <w:b/>
          <w:bCs/>
          <w:color w:val="000000" w:themeColor="text1"/>
          <w:sz w:val="22"/>
          <w:szCs w:val="22"/>
        </w:rPr>
      </w:pPr>
      <w:r w:rsidRPr="275F5BF7">
        <w:rPr>
          <w:b/>
          <w:bCs/>
          <w:color w:val="000000" w:themeColor="text1"/>
          <w:sz w:val="22"/>
          <w:szCs w:val="22"/>
        </w:rPr>
        <w:t>My Goal:</w:t>
      </w:r>
      <w:r w:rsidR="00ED6A23">
        <w:rPr>
          <w:b/>
          <w:bCs/>
          <w:color w:val="000000" w:themeColor="text1"/>
          <w:sz w:val="22"/>
          <w:szCs w:val="22"/>
        </w:rPr>
        <w:t xml:space="preserve"> </w:t>
      </w:r>
      <w:hyperlink r:id="rId11" w:history="1">
        <w:r w:rsidR="00ED6A23" w:rsidRPr="00ED6A23">
          <w:rPr>
            <w:rStyle w:val="Hyperlink"/>
            <w:b/>
            <w:bCs/>
            <w:sz w:val="22"/>
            <w:szCs w:val="22"/>
          </w:rPr>
          <w:t>Example Goals for Annual Review</w:t>
        </w:r>
      </w:hyperlink>
    </w:p>
    <w:p w14:paraId="48F8B79D" w14:textId="6A7212BC" w:rsidR="035EBF51" w:rsidRDefault="035EBF51" w:rsidP="035EBF51">
      <w:pPr>
        <w:rPr>
          <w:b/>
          <w:bCs/>
          <w:color w:val="000000" w:themeColor="text1"/>
          <w:sz w:val="22"/>
          <w:szCs w:val="22"/>
        </w:rPr>
      </w:pPr>
    </w:p>
    <w:sdt>
      <w:sdtPr>
        <w:rPr>
          <w:rFonts w:ascii="Century" w:hAnsi="Century"/>
          <w:b/>
          <w:bCs/>
          <w:color w:val="1F3864" w:themeColor="accent1" w:themeShade="80"/>
          <w:sz w:val="20"/>
          <w:szCs w:val="20"/>
        </w:rPr>
        <w:id w:val="1622184303"/>
        <w:placeholder>
          <w:docPart w:val="415E30F7C64848B8BD1B5E16EDB27B4C"/>
        </w:placeholder>
        <w:showingPlcHdr/>
        <w:text/>
      </w:sdtPr>
      <w:sdtContent>
        <w:p w14:paraId="595DE420" w14:textId="77777777" w:rsidR="00D30F31" w:rsidRDefault="00D30F31" w:rsidP="479BEDED">
          <w:pPr>
            <w:rPr>
              <w:b/>
              <w:bCs/>
              <w:color w:val="1F3864" w:themeColor="accent1" w:themeShade="80"/>
              <w:sz w:val="22"/>
              <w:szCs w:val="22"/>
            </w:rPr>
          </w:pPr>
          <w:r w:rsidRPr="479BEDED">
            <w:rPr>
              <w:rStyle w:val="PlaceholderText"/>
              <w:sz w:val="22"/>
              <w:szCs w:val="22"/>
            </w:rPr>
            <w:t>Click or tap here to enter text.</w:t>
          </w:r>
        </w:p>
      </w:sdtContent>
    </w:sdt>
    <w:p w14:paraId="4B0A1862" w14:textId="77777777" w:rsidR="00677EBF" w:rsidRPr="00885861" w:rsidRDefault="00677EBF" w:rsidP="479BEDED">
      <w:pPr>
        <w:rPr>
          <w:b/>
          <w:bCs/>
          <w:color w:val="000000" w:themeColor="text1"/>
          <w:sz w:val="22"/>
          <w:szCs w:val="22"/>
        </w:rPr>
      </w:pPr>
    </w:p>
    <w:p w14:paraId="214AA838" w14:textId="5BA0F9AA" w:rsidR="479BEDED" w:rsidRDefault="479BEDED" w:rsidP="479BEDED">
      <w:pPr>
        <w:rPr>
          <w:b/>
          <w:bCs/>
          <w:sz w:val="22"/>
          <w:szCs w:val="22"/>
        </w:rPr>
      </w:pPr>
    </w:p>
    <w:p w14:paraId="55C09BF2" w14:textId="1A031050" w:rsidR="003F5195" w:rsidRDefault="40B6D3B7" w:rsidP="479BEDED">
      <w:pPr>
        <w:rPr>
          <w:sz w:val="22"/>
          <w:szCs w:val="22"/>
        </w:rPr>
      </w:pPr>
      <w:r w:rsidRPr="035EBF51">
        <w:rPr>
          <w:b/>
          <w:bCs/>
          <w:sz w:val="22"/>
          <w:szCs w:val="22"/>
        </w:rPr>
        <w:t xml:space="preserve">Rationale for </w:t>
      </w:r>
      <w:r w:rsidR="22427A29" w:rsidRPr="035EBF51">
        <w:rPr>
          <w:b/>
          <w:bCs/>
          <w:sz w:val="22"/>
          <w:szCs w:val="22"/>
        </w:rPr>
        <w:t>G</w:t>
      </w:r>
      <w:r w:rsidRPr="035EBF51">
        <w:rPr>
          <w:b/>
          <w:bCs/>
          <w:sz w:val="22"/>
          <w:szCs w:val="22"/>
        </w:rPr>
        <w:t>oal:</w:t>
      </w:r>
      <w:r w:rsidRPr="035EBF51">
        <w:rPr>
          <w:color w:val="2F5496" w:themeColor="accent1" w:themeShade="BF"/>
          <w:sz w:val="22"/>
          <w:szCs w:val="22"/>
        </w:rPr>
        <w:t xml:space="preserve"> </w:t>
      </w:r>
      <w:r w:rsidRPr="035EBF51">
        <w:rPr>
          <w:sz w:val="22"/>
          <w:szCs w:val="22"/>
        </w:rPr>
        <w:t>Why did you choose this goal? How does the goal draw on evidence-based practices, student or peer feedback, self-reflection, and/or other resources? How will it improve student success?</w:t>
      </w:r>
    </w:p>
    <w:p w14:paraId="592B83E8" w14:textId="77777777" w:rsidR="003F5195" w:rsidRPr="006A6ACF" w:rsidRDefault="003F5195" w:rsidP="479BEDED">
      <w:pPr>
        <w:rPr>
          <w:sz w:val="22"/>
          <w:szCs w:val="22"/>
        </w:rPr>
      </w:pPr>
    </w:p>
    <w:sdt>
      <w:sdtPr>
        <w:rPr>
          <w:rFonts w:ascii="Century" w:hAnsi="Century"/>
          <w:b/>
          <w:bCs/>
          <w:color w:val="1F3864" w:themeColor="accent1" w:themeShade="80"/>
          <w:sz w:val="20"/>
          <w:szCs w:val="20"/>
        </w:rPr>
        <w:id w:val="-192157725"/>
        <w:placeholder>
          <w:docPart w:val="EF28269254FA455EB8FD08372B1EDEE5"/>
        </w:placeholder>
        <w:showingPlcHdr/>
        <w:text/>
      </w:sdtPr>
      <w:sdtContent>
        <w:p w14:paraId="757031D2" w14:textId="77777777" w:rsidR="003F5195" w:rsidRDefault="003F5195" w:rsidP="479BEDED">
          <w:pPr>
            <w:rPr>
              <w:b/>
              <w:bCs/>
              <w:color w:val="1F3864" w:themeColor="accent1" w:themeShade="80"/>
              <w:sz w:val="22"/>
              <w:szCs w:val="22"/>
            </w:rPr>
          </w:pPr>
          <w:r w:rsidRPr="479BEDED">
            <w:rPr>
              <w:rStyle w:val="PlaceholderText"/>
              <w:sz w:val="22"/>
              <w:szCs w:val="22"/>
            </w:rPr>
            <w:t>Click or tap here to enter text.</w:t>
          </w:r>
        </w:p>
      </w:sdtContent>
    </w:sdt>
    <w:p w14:paraId="6C343D9F" w14:textId="002DF013" w:rsidR="003F5195" w:rsidRPr="004C32E9" w:rsidRDefault="003F5195" w:rsidP="479BEDED">
      <w:pPr>
        <w:rPr>
          <w:b/>
          <w:bCs/>
          <w:color w:val="1F3864" w:themeColor="accent1" w:themeShade="80"/>
          <w:sz w:val="22"/>
          <w:szCs w:val="22"/>
        </w:rPr>
      </w:pPr>
    </w:p>
    <w:p w14:paraId="2FAA0D54" w14:textId="002DF013" w:rsidR="00FB048A" w:rsidRDefault="00FB048A" w:rsidP="035EBF51">
      <w:pPr>
        <w:rPr>
          <w:b/>
          <w:bCs/>
          <w:color w:val="1F3864" w:themeColor="accent1" w:themeShade="80"/>
          <w:sz w:val="22"/>
          <w:szCs w:val="22"/>
        </w:rPr>
      </w:pPr>
    </w:p>
    <w:p w14:paraId="7A1A1AB2" w14:textId="5CE99A04" w:rsidR="00FB048A" w:rsidRDefault="00FB048A" w:rsidP="035EBF51">
      <w:pPr>
        <w:rPr>
          <w:b/>
          <w:bCs/>
          <w:color w:val="1F3864" w:themeColor="accent1" w:themeShade="80"/>
          <w:sz w:val="22"/>
          <w:szCs w:val="22"/>
        </w:rPr>
      </w:pPr>
    </w:p>
    <w:p w14:paraId="60573FFF" w14:textId="77777777" w:rsidR="00FB048A" w:rsidRDefault="00FB048A" w:rsidP="479BEDED">
      <w:pPr>
        <w:jc w:val="center"/>
        <w:rPr>
          <w:b/>
          <w:bCs/>
          <w:sz w:val="22"/>
          <w:szCs w:val="22"/>
          <w:highlight w:val="yellow"/>
        </w:rPr>
      </w:pPr>
    </w:p>
    <w:p w14:paraId="781DAC2E" w14:textId="75B7E5BB" w:rsidR="479BEDED" w:rsidRDefault="479BEDED" w:rsidP="479BEDED">
      <w:pPr>
        <w:jc w:val="center"/>
        <w:rPr>
          <w:rFonts w:ascii="Calibri" w:hAnsi="Calibri"/>
          <w:b/>
          <w:bCs/>
          <w:highlight w:val="yellow"/>
        </w:rPr>
      </w:pPr>
    </w:p>
    <w:p w14:paraId="3BE19CE1" w14:textId="77777777" w:rsidR="008E0DBA" w:rsidRDefault="008E0DBA" w:rsidP="479BEDED">
      <w:pPr>
        <w:jc w:val="center"/>
        <w:rPr>
          <w:b/>
          <w:bCs/>
          <w:sz w:val="22"/>
          <w:szCs w:val="22"/>
          <w:highlight w:val="yellow"/>
        </w:rPr>
      </w:pPr>
    </w:p>
    <w:p w14:paraId="0214690E" w14:textId="77777777" w:rsidR="00D30F31" w:rsidRDefault="00D30F31" w:rsidP="6381A8B9">
      <w:pPr>
        <w:jc w:val="center"/>
        <w:rPr>
          <w:b/>
          <w:bCs/>
          <w:i/>
          <w:iCs/>
          <w:sz w:val="22"/>
          <w:szCs w:val="22"/>
          <w:u w:val="single"/>
        </w:rPr>
      </w:pPr>
    </w:p>
    <w:p w14:paraId="46CB8D37" w14:textId="37408DD6" w:rsidR="003F5195" w:rsidRDefault="003F5195" w:rsidP="035EBF51">
      <w:r>
        <w:br w:type="page"/>
      </w:r>
    </w:p>
    <w:p w14:paraId="4D113859" w14:textId="0242CFB7" w:rsidR="003F5195" w:rsidRDefault="08709B36" w:rsidP="275F5BF7">
      <w:pPr>
        <w:rPr>
          <w:b/>
          <w:bCs/>
          <w:i/>
          <w:iCs/>
          <w:sz w:val="28"/>
          <w:szCs w:val="28"/>
          <w:u w:val="single"/>
        </w:rPr>
      </w:pPr>
      <w:r>
        <w:rPr>
          <w:noProof/>
        </w:rPr>
        <w:lastRenderedPageBreak/>
        <w:drawing>
          <wp:inline distT="0" distB="0" distL="0" distR="0" wp14:anchorId="60652DF6" wp14:editId="34A31846">
            <wp:extent cx="375139" cy="30480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139" cy="304800"/>
                    </a:xfrm>
                    <a:prstGeom prst="rect">
                      <a:avLst/>
                    </a:prstGeom>
                  </pic:spPr>
                </pic:pic>
              </a:graphicData>
            </a:graphic>
          </wp:inline>
        </w:drawing>
      </w:r>
      <w:r w:rsidR="010792B9" w:rsidRPr="275F5BF7">
        <w:rPr>
          <w:b/>
          <w:bCs/>
          <w:i/>
          <w:iCs/>
          <w:sz w:val="28"/>
          <w:szCs w:val="28"/>
          <w:u w:val="single"/>
        </w:rPr>
        <w:t xml:space="preserve">Step 3: </w:t>
      </w:r>
      <w:r w:rsidR="314EC101" w:rsidRPr="275F5BF7">
        <w:rPr>
          <w:b/>
          <w:bCs/>
          <w:i/>
          <w:iCs/>
          <w:sz w:val="28"/>
          <w:szCs w:val="28"/>
          <w:u w:val="single"/>
        </w:rPr>
        <w:t xml:space="preserve">Learn and </w:t>
      </w:r>
      <w:r w:rsidR="010792B9" w:rsidRPr="275F5BF7">
        <w:rPr>
          <w:b/>
          <w:bCs/>
          <w:i/>
          <w:iCs/>
          <w:sz w:val="28"/>
          <w:szCs w:val="28"/>
          <w:u w:val="single"/>
        </w:rPr>
        <w:t>Practice</w:t>
      </w:r>
    </w:p>
    <w:p w14:paraId="3C5BAB4C" w14:textId="77777777" w:rsidR="00DD2752" w:rsidRDefault="00DD2752" w:rsidP="479BEDED">
      <w:pPr>
        <w:jc w:val="center"/>
        <w:rPr>
          <w:b/>
          <w:bCs/>
          <w:sz w:val="22"/>
          <w:szCs w:val="22"/>
          <w:highlight w:val="yellow"/>
        </w:rPr>
      </w:pPr>
    </w:p>
    <w:p w14:paraId="280EE736" w14:textId="77777777" w:rsidR="00FB048A" w:rsidRDefault="00FB048A" w:rsidP="479BEDED">
      <w:pPr>
        <w:rPr>
          <w:color w:val="000000"/>
          <w:spacing w:val="7"/>
          <w:sz w:val="22"/>
          <w:szCs w:val="22"/>
          <w:shd w:val="clear" w:color="auto" w:fill="FFFFFF"/>
        </w:rPr>
      </w:pPr>
    </w:p>
    <w:p w14:paraId="04FBC246" w14:textId="2CF12B81" w:rsidR="00AF261A" w:rsidRDefault="00AF261A" w:rsidP="275F5BF7">
      <w:pPr>
        <w:jc w:val="both"/>
        <w:rPr>
          <w:color w:val="000000" w:themeColor="text1"/>
          <w:sz w:val="22"/>
          <w:szCs w:val="22"/>
        </w:rPr>
      </w:pPr>
      <w:r w:rsidRPr="275F5BF7">
        <w:rPr>
          <w:b/>
          <w:bCs/>
          <w:sz w:val="22"/>
          <w:szCs w:val="22"/>
        </w:rPr>
        <w:t xml:space="preserve">Resources to Obtain Goal: </w:t>
      </w:r>
      <w:r w:rsidRPr="275F5BF7">
        <w:rPr>
          <w:sz w:val="22"/>
          <w:szCs w:val="22"/>
        </w:rPr>
        <w:t xml:space="preserve">What </w:t>
      </w:r>
      <w:hyperlink r:id="rId13">
        <w:r w:rsidRPr="275F5BF7">
          <w:rPr>
            <w:rStyle w:val="Hyperlink"/>
            <w:sz w:val="22"/>
            <w:szCs w:val="22"/>
          </w:rPr>
          <w:t>professional development offered by TILT</w:t>
        </w:r>
      </w:hyperlink>
      <w:r w:rsidRPr="275F5BF7">
        <w:rPr>
          <w:sz w:val="22"/>
          <w:szCs w:val="22"/>
        </w:rPr>
        <w:t xml:space="preserve">, campus partners, or conferences can you attend that aligns with your teaching goal domain and focus areas? You might also read a book on teaching, partner with a colleague, or research evidence-based teaching practices using the </w:t>
      </w:r>
      <w:hyperlink r:id="rId14">
        <w:r w:rsidRPr="275F5BF7">
          <w:rPr>
            <w:rStyle w:val="Hyperlink"/>
            <w:sz w:val="22"/>
            <w:szCs w:val="22"/>
          </w:rPr>
          <w:t>Teaching Effectiveness Framework.</w:t>
        </w:r>
      </w:hyperlink>
    </w:p>
    <w:p w14:paraId="563AF4A0" w14:textId="03789B29" w:rsidR="275F5BF7" w:rsidRDefault="275F5BF7" w:rsidP="275F5BF7">
      <w:pPr>
        <w:jc w:val="both"/>
        <w:rPr>
          <w:sz w:val="22"/>
          <w:szCs w:val="22"/>
        </w:rPr>
      </w:pPr>
    </w:p>
    <w:p w14:paraId="345D8A4C" w14:textId="5DA36DCF" w:rsidR="00AF261A" w:rsidRDefault="00AF261A" w:rsidP="275F5BF7">
      <w:pPr>
        <w:jc w:val="both"/>
        <w:rPr>
          <w:rFonts w:ascii="Calibri" w:eastAsia="Calibri" w:hAnsi="Calibri" w:cs="Calibri"/>
          <w:sz w:val="22"/>
          <w:szCs w:val="22"/>
        </w:rPr>
      </w:pPr>
      <w:r w:rsidRPr="275F5BF7">
        <w:rPr>
          <w:rStyle w:val="PlaceholderText"/>
          <w:rFonts w:ascii="Calibri" w:eastAsia="Calibri" w:hAnsi="Calibri" w:cs="Calibri"/>
          <w:color w:val="808080" w:themeColor="background1" w:themeShade="80"/>
          <w:sz w:val="22"/>
          <w:szCs w:val="22"/>
        </w:rPr>
        <w:t>Click or tap here to enter text.</w:t>
      </w:r>
    </w:p>
    <w:p w14:paraId="35310D07" w14:textId="339693F4" w:rsidR="275F5BF7" w:rsidRDefault="275F5BF7" w:rsidP="275F5BF7">
      <w:pPr>
        <w:rPr>
          <w:b/>
          <w:bCs/>
          <w:color w:val="000000" w:themeColor="text1"/>
          <w:sz w:val="22"/>
          <w:szCs w:val="22"/>
        </w:rPr>
      </w:pPr>
    </w:p>
    <w:p w14:paraId="373F7D57" w14:textId="08B4C86F" w:rsidR="275F5BF7" w:rsidRDefault="275F5BF7" w:rsidP="275F5BF7">
      <w:pPr>
        <w:rPr>
          <w:b/>
          <w:bCs/>
          <w:color w:val="000000" w:themeColor="text1"/>
          <w:sz w:val="22"/>
          <w:szCs w:val="22"/>
        </w:rPr>
      </w:pPr>
    </w:p>
    <w:p w14:paraId="5EC8DBA1" w14:textId="6E9BFAB1" w:rsidR="00FB048A" w:rsidRPr="00677EBF" w:rsidRDefault="47681454" w:rsidP="035EBF51">
      <w:pPr>
        <w:rPr>
          <w:color w:val="000000"/>
          <w:spacing w:val="7"/>
          <w:sz w:val="22"/>
          <w:szCs w:val="22"/>
          <w:shd w:val="clear" w:color="auto" w:fill="FFFFFF"/>
        </w:rPr>
      </w:pPr>
      <w:r w:rsidRPr="035EBF51">
        <w:rPr>
          <w:b/>
          <w:bCs/>
          <w:color w:val="000000" w:themeColor="text1"/>
          <w:sz w:val="22"/>
          <w:szCs w:val="22"/>
        </w:rPr>
        <w:t xml:space="preserve">Put your </w:t>
      </w:r>
      <w:r w:rsidR="1CA1921B" w:rsidRPr="035EBF51">
        <w:rPr>
          <w:b/>
          <w:bCs/>
          <w:color w:val="000000" w:themeColor="text1"/>
          <w:sz w:val="22"/>
          <w:szCs w:val="22"/>
        </w:rPr>
        <w:t>G</w:t>
      </w:r>
      <w:r w:rsidRPr="035EBF51">
        <w:rPr>
          <w:b/>
          <w:bCs/>
          <w:color w:val="000000" w:themeColor="text1"/>
          <w:sz w:val="22"/>
          <w:szCs w:val="22"/>
        </w:rPr>
        <w:t xml:space="preserve">oal into </w:t>
      </w:r>
      <w:r w:rsidR="055C1F6E" w:rsidRPr="035EBF51">
        <w:rPr>
          <w:b/>
          <w:bCs/>
          <w:color w:val="000000" w:themeColor="text1"/>
          <w:sz w:val="22"/>
          <w:szCs w:val="22"/>
        </w:rPr>
        <w:t>P</w:t>
      </w:r>
      <w:r w:rsidRPr="035EBF51">
        <w:rPr>
          <w:b/>
          <w:bCs/>
          <w:color w:val="000000" w:themeColor="text1"/>
          <w:sz w:val="22"/>
          <w:szCs w:val="22"/>
        </w:rPr>
        <w:t>ractice.</w:t>
      </w:r>
      <w:r w:rsidRPr="035EBF51">
        <w:rPr>
          <w:color w:val="000000" w:themeColor="text1"/>
          <w:sz w:val="22"/>
          <w:szCs w:val="22"/>
        </w:rPr>
        <w:t xml:space="preserve"> </w:t>
      </w:r>
      <w:r w:rsidR="0973B06F" w:rsidRPr="479BEDED">
        <w:rPr>
          <w:color w:val="000000"/>
          <w:spacing w:val="7"/>
          <w:sz w:val="22"/>
          <w:szCs w:val="22"/>
          <w:shd w:val="clear" w:color="auto" w:fill="FFFFFF"/>
        </w:rPr>
        <w:t xml:space="preserve">What new teaching techniques </w:t>
      </w:r>
      <w:r w:rsidR="0FC4B574" w:rsidRPr="479BEDED">
        <w:rPr>
          <w:color w:val="000000"/>
          <w:spacing w:val="7"/>
          <w:sz w:val="22"/>
          <w:szCs w:val="22"/>
          <w:shd w:val="clear" w:color="auto" w:fill="FFFFFF"/>
        </w:rPr>
        <w:t>will you</w:t>
      </w:r>
      <w:r w:rsidR="0973B06F" w:rsidRPr="479BEDED">
        <w:rPr>
          <w:color w:val="000000"/>
          <w:spacing w:val="7"/>
          <w:sz w:val="22"/>
          <w:szCs w:val="22"/>
          <w:shd w:val="clear" w:color="auto" w:fill="FFFFFF"/>
        </w:rPr>
        <w:t xml:space="preserve"> integrate</w:t>
      </w:r>
      <w:r w:rsidR="53B219BC" w:rsidRPr="479BEDED">
        <w:rPr>
          <w:color w:val="000000"/>
          <w:spacing w:val="7"/>
          <w:sz w:val="22"/>
          <w:szCs w:val="22"/>
          <w:shd w:val="clear" w:color="auto" w:fill="FFFFFF"/>
        </w:rPr>
        <w:t xml:space="preserve"> into your teaching or course</w:t>
      </w:r>
      <w:r w:rsidR="0973B06F" w:rsidRPr="479BEDED">
        <w:rPr>
          <w:color w:val="000000"/>
          <w:spacing w:val="7"/>
          <w:sz w:val="22"/>
          <w:szCs w:val="22"/>
          <w:shd w:val="clear" w:color="auto" w:fill="FFFFFF"/>
        </w:rPr>
        <w:t>?</w:t>
      </w:r>
    </w:p>
    <w:p w14:paraId="5A9EA799" w14:textId="2F528EF0" w:rsidR="00FB048A" w:rsidRDefault="00FB048A" w:rsidP="035EBF51">
      <w:pPr>
        <w:rPr>
          <w:b/>
          <w:bCs/>
          <w:sz w:val="22"/>
          <w:szCs w:val="22"/>
        </w:rPr>
      </w:pPr>
    </w:p>
    <w:sdt>
      <w:sdtPr>
        <w:rPr>
          <w:rFonts w:ascii="Century" w:hAnsi="Century"/>
          <w:b/>
          <w:bCs/>
          <w:color w:val="1F3864" w:themeColor="accent1" w:themeShade="80"/>
          <w:sz w:val="20"/>
          <w:szCs w:val="20"/>
        </w:rPr>
        <w:id w:val="-594395542"/>
        <w:placeholder>
          <w:docPart w:val="A61DECA01748411898893E52C1D5281F"/>
        </w:placeholder>
        <w:showingPlcHdr/>
        <w:text/>
      </w:sdtPr>
      <w:sdtContent>
        <w:p w14:paraId="139078F1" w14:textId="77777777" w:rsidR="00FB048A" w:rsidRDefault="00FB048A" w:rsidP="479BEDED">
          <w:pPr>
            <w:rPr>
              <w:b/>
              <w:bCs/>
              <w:color w:val="1F3864" w:themeColor="accent1" w:themeShade="80"/>
              <w:sz w:val="22"/>
              <w:szCs w:val="22"/>
            </w:rPr>
          </w:pPr>
          <w:r w:rsidRPr="479BEDED">
            <w:rPr>
              <w:rStyle w:val="PlaceholderText"/>
              <w:sz w:val="22"/>
              <w:szCs w:val="22"/>
            </w:rPr>
            <w:t>Click or tap here to enter text.</w:t>
          </w:r>
        </w:p>
      </w:sdtContent>
    </w:sdt>
    <w:p w14:paraId="66F2ED7D" w14:textId="2E3FEE20" w:rsidR="00FB048A" w:rsidRDefault="00FB048A" w:rsidP="035EBF51">
      <w:pPr>
        <w:rPr>
          <w:sz w:val="22"/>
          <w:szCs w:val="22"/>
        </w:rPr>
      </w:pPr>
    </w:p>
    <w:p w14:paraId="5003BAC2" w14:textId="2E3FEE20" w:rsidR="035EBF51" w:rsidRDefault="035EBF51" w:rsidP="035EBF51">
      <w:pPr>
        <w:rPr>
          <w:sz w:val="22"/>
          <w:szCs w:val="22"/>
        </w:rPr>
      </w:pPr>
    </w:p>
    <w:p w14:paraId="33212994" w14:textId="4CE4F657" w:rsidR="00FB048A" w:rsidRDefault="00FB048A" w:rsidP="479BEDED">
      <w:pPr>
        <w:rPr>
          <w:rFonts w:ascii="Calibri" w:hAnsi="Calibri"/>
        </w:rPr>
      </w:pPr>
      <w:r w:rsidRPr="479BEDED">
        <w:rPr>
          <w:b/>
          <w:bCs/>
          <w:sz w:val="22"/>
          <w:szCs w:val="22"/>
        </w:rPr>
        <w:t>Measurement Plan:</w:t>
      </w:r>
      <w:r w:rsidRPr="479BEDED">
        <w:rPr>
          <w:color w:val="44546A" w:themeColor="text2"/>
          <w:sz w:val="22"/>
          <w:szCs w:val="22"/>
        </w:rPr>
        <w:t xml:space="preserve"> </w:t>
      </w:r>
      <w:r w:rsidRPr="479BEDED">
        <w:rPr>
          <w:sz w:val="22"/>
          <w:szCs w:val="22"/>
        </w:rPr>
        <w:t xml:space="preserve">How will you gauge progress toward your goal? Examples: ask students’ feedback on new instructional strategies; identify changes in student outcomes; </w:t>
      </w:r>
      <w:r w:rsidR="3451BFC4" w:rsidRPr="479BEDED">
        <w:rPr>
          <w:sz w:val="22"/>
          <w:szCs w:val="22"/>
        </w:rPr>
        <w:t xml:space="preserve">join a </w:t>
      </w:r>
      <w:hyperlink r:id="rId15">
        <w:r w:rsidR="3451BFC4" w:rsidRPr="479BEDED">
          <w:rPr>
            <w:rStyle w:val="Hyperlink"/>
            <w:sz w:val="22"/>
            <w:szCs w:val="22"/>
          </w:rPr>
          <w:t>TILT-sponsored peer observation group</w:t>
        </w:r>
      </w:hyperlink>
      <w:r w:rsidRPr="479BEDED">
        <w:rPr>
          <w:sz w:val="22"/>
          <w:szCs w:val="22"/>
        </w:rPr>
        <w:t xml:space="preserve">; analyze your strategies by reviewing a video of your teaching; systematically note students’ body language, energy, and engagement. </w:t>
      </w:r>
      <w:r w:rsidR="2EFCCFB4" w:rsidRPr="479BEDED">
        <w:rPr>
          <w:sz w:val="22"/>
          <w:szCs w:val="22"/>
        </w:rPr>
        <w:t xml:space="preserve">Use the </w:t>
      </w:r>
      <w:hyperlink r:id="rId16">
        <w:r w:rsidR="2EFCCFB4" w:rsidRPr="479BEDED">
          <w:rPr>
            <w:rStyle w:val="Hyperlink"/>
            <w:rFonts w:ascii="Calibri" w:eastAsia="Calibri" w:hAnsi="Calibri" w:cs="Calibri"/>
            <w:sz w:val="22"/>
            <w:szCs w:val="22"/>
          </w:rPr>
          <w:t>Evidence Alignment with TEF Domains</w:t>
        </w:r>
      </w:hyperlink>
      <w:r w:rsidR="2EFCCFB4" w:rsidRPr="479BEDED">
        <w:rPr>
          <w:rFonts w:ascii="Calibri" w:eastAsia="Calibri" w:hAnsi="Calibri" w:cs="Calibri"/>
          <w:sz w:val="22"/>
          <w:szCs w:val="22"/>
        </w:rPr>
        <w:t xml:space="preserve"> and the </w:t>
      </w:r>
      <w:hyperlink r:id="rId17">
        <w:r w:rsidR="2EFCCFB4" w:rsidRPr="479BEDED">
          <w:rPr>
            <w:rStyle w:val="Hyperlink"/>
            <w:rFonts w:ascii="Calibri" w:eastAsia="Calibri" w:hAnsi="Calibri" w:cs="Calibri"/>
            <w:sz w:val="22"/>
            <w:szCs w:val="22"/>
          </w:rPr>
          <w:t>Strengths-Limitations of Evidence</w:t>
        </w:r>
      </w:hyperlink>
      <w:r w:rsidR="2EFCCFB4" w:rsidRPr="479BEDED">
        <w:rPr>
          <w:rFonts w:ascii="Calibri" w:eastAsia="Calibri" w:hAnsi="Calibri" w:cs="Calibri"/>
          <w:sz w:val="22"/>
          <w:szCs w:val="22"/>
        </w:rPr>
        <w:t xml:space="preserve"> document</w:t>
      </w:r>
      <w:r w:rsidR="6158BA3F" w:rsidRPr="479BEDED">
        <w:rPr>
          <w:rFonts w:ascii="Calibri" w:eastAsia="Calibri" w:hAnsi="Calibri" w:cs="Calibri"/>
          <w:sz w:val="22"/>
          <w:szCs w:val="22"/>
        </w:rPr>
        <w:t>s</w:t>
      </w:r>
      <w:r w:rsidR="2EFCCFB4" w:rsidRPr="479BEDED">
        <w:rPr>
          <w:rFonts w:ascii="Calibri" w:eastAsia="Calibri" w:hAnsi="Calibri" w:cs="Calibri"/>
          <w:sz w:val="22"/>
          <w:szCs w:val="22"/>
        </w:rPr>
        <w:t xml:space="preserve"> to choose evidence that works best for your goal and domain. </w:t>
      </w:r>
    </w:p>
    <w:p w14:paraId="69571F7E" w14:textId="77777777" w:rsidR="00FB048A" w:rsidRPr="006A6ACF" w:rsidRDefault="00FB048A" w:rsidP="479BEDED">
      <w:pPr>
        <w:rPr>
          <w:sz w:val="22"/>
          <w:szCs w:val="22"/>
        </w:rPr>
      </w:pPr>
    </w:p>
    <w:sdt>
      <w:sdtPr>
        <w:rPr>
          <w:rFonts w:ascii="Century" w:hAnsi="Century"/>
          <w:b/>
          <w:bCs/>
          <w:color w:val="1F3864" w:themeColor="accent1" w:themeShade="80"/>
          <w:sz w:val="20"/>
          <w:szCs w:val="20"/>
        </w:rPr>
        <w:id w:val="-1538191198"/>
        <w:placeholder>
          <w:docPart w:val="7838B75CD65D475ABD09089C82B1B468"/>
        </w:placeholder>
        <w:showingPlcHdr/>
        <w:text/>
      </w:sdtPr>
      <w:sdtContent>
        <w:p w14:paraId="4E6002A8" w14:textId="77777777" w:rsidR="00FB048A" w:rsidRDefault="00FB048A" w:rsidP="479BEDED">
          <w:pPr>
            <w:rPr>
              <w:b/>
              <w:bCs/>
              <w:color w:val="1F3864" w:themeColor="accent1" w:themeShade="80"/>
              <w:sz w:val="22"/>
              <w:szCs w:val="22"/>
            </w:rPr>
          </w:pPr>
          <w:r w:rsidRPr="479BEDED">
            <w:rPr>
              <w:rStyle w:val="PlaceholderText"/>
              <w:sz w:val="22"/>
              <w:szCs w:val="22"/>
            </w:rPr>
            <w:t>Click or tap here to enter text.</w:t>
          </w:r>
        </w:p>
      </w:sdtContent>
    </w:sdt>
    <w:p w14:paraId="2A595145" w14:textId="77777777" w:rsidR="00FB048A" w:rsidRDefault="00FB048A" w:rsidP="479BEDED">
      <w:pPr>
        <w:jc w:val="center"/>
        <w:rPr>
          <w:b/>
          <w:bCs/>
          <w:sz w:val="22"/>
          <w:szCs w:val="22"/>
          <w:highlight w:val="yellow"/>
        </w:rPr>
      </w:pPr>
    </w:p>
    <w:p w14:paraId="59384CFC" w14:textId="56C0D29E" w:rsidR="00D30F31" w:rsidRPr="00C03824" w:rsidRDefault="00D30F31" w:rsidP="035EBF51">
      <w:pPr>
        <w:jc w:val="center"/>
        <w:rPr>
          <w:b/>
          <w:bCs/>
          <w:sz w:val="22"/>
          <w:szCs w:val="22"/>
          <w:highlight w:val="yellow"/>
        </w:rPr>
      </w:pPr>
    </w:p>
    <w:p w14:paraId="4B8BD56F" w14:textId="60D2A054" w:rsidR="00D30F31" w:rsidRPr="00C03824" w:rsidRDefault="00D30F31" w:rsidP="035EBF51">
      <w:pPr>
        <w:jc w:val="center"/>
        <w:rPr>
          <w:b/>
          <w:bCs/>
          <w:sz w:val="22"/>
          <w:szCs w:val="22"/>
          <w:highlight w:val="yellow"/>
        </w:rPr>
      </w:pPr>
    </w:p>
    <w:p w14:paraId="66B0EE94" w14:textId="59B59014" w:rsidR="00D30F31" w:rsidRPr="00C03824" w:rsidRDefault="00D30F31" w:rsidP="035EBF51">
      <w:r>
        <w:br w:type="page"/>
      </w:r>
    </w:p>
    <w:p w14:paraId="140C8AA7" w14:textId="0DC85162" w:rsidR="00D30F31" w:rsidRPr="00C03824" w:rsidRDefault="00D30F31" w:rsidP="035EBF51">
      <w:pPr>
        <w:jc w:val="center"/>
        <w:rPr>
          <w:b/>
          <w:bCs/>
          <w:sz w:val="22"/>
          <w:szCs w:val="22"/>
          <w:highlight w:val="yellow"/>
        </w:rPr>
      </w:pPr>
    </w:p>
    <w:p w14:paraId="7B5C1322" w14:textId="1415CF7E" w:rsidR="00885861" w:rsidRDefault="229A1A92" w:rsidP="035EBF51">
      <w:pPr>
        <w:rPr>
          <w:b/>
          <w:bCs/>
          <w:i/>
          <w:iCs/>
          <w:sz w:val="28"/>
          <w:szCs w:val="28"/>
          <w:u w:val="single"/>
        </w:rPr>
      </w:pPr>
      <w:r>
        <w:rPr>
          <w:noProof/>
        </w:rPr>
        <w:drawing>
          <wp:inline distT="0" distB="0" distL="0" distR="0" wp14:anchorId="07F80CDB" wp14:editId="7A9D88F9">
            <wp:extent cx="353422" cy="347507"/>
            <wp:effectExtent l="0" t="0" r="8255"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3422" cy="347507"/>
                    </a:xfrm>
                    <a:prstGeom prst="rect">
                      <a:avLst/>
                    </a:prstGeom>
                  </pic:spPr>
                </pic:pic>
              </a:graphicData>
            </a:graphic>
          </wp:inline>
        </w:drawing>
      </w:r>
      <w:r w:rsidR="010792B9" w:rsidRPr="035EBF51">
        <w:rPr>
          <w:b/>
          <w:bCs/>
          <w:i/>
          <w:iCs/>
          <w:sz w:val="28"/>
          <w:szCs w:val="28"/>
          <w:u w:val="single"/>
        </w:rPr>
        <w:t>Step 4: Reflect</w:t>
      </w:r>
    </w:p>
    <w:p w14:paraId="32AF8333" w14:textId="77777777" w:rsidR="003F5195" w:rsidRDefault="003F5195" w:rsidP="479BEDED">
      <w:pPr>
        <w:jc w:val="center"/>
        <w:rPr>
          <w:b/>
          <w:bCs/>
          <w:sz w:val="22"/>
          <w:szCs w:val="22"/>
          <w:highlight w:val="yellow"/>
        </w:rPr>
      </w:pPr>
    </w:p>
    <w:p w14:paraId="03FC8866" w14:textId="3EBDB2EA" w:rsidR="00FB048A" w:rsidRPr="00700762" w:rsidRDefault="0973B06F" w:rsidP="479BEDED">
      <w:pPr>
        <w:rPr>
          <w:sz w:val="22"/>
          <w:szCs w:val="22"/>
        </w:rPr>
      </w:pPr>
      <w:r w:rsidRPr="479BEDED">
        <w:rPr>
          <w:b/>
          <w:bCs/>
          <w:color w:val="000000" w:themeColor="text1"/>
          <w:sz w:val="22"/>
          <w:szCs w:val="22"/>
        </w:rPr>
        <w:t xml:space="preserve">Evidence of progress toward </w:t>
      </w:r>
      <w:r w:rsidR="255C7E90" w:rsidRPr="479BEDED">
        <w:rPr>
          <w:b/>
          <w:bCs/>
          <w:color w:val="000000" w:themeColor="text1"/>
          <w:sz w:val="22"/>
          <w:szCs w:val="22"/>
        </w:rPr>
        <w:t xml:space="preserve">teaching </w:t>
      </w:r>
      <w:r w:rsidRPr="479BEDED">
        <w:rPr>
          <w:b/>
          <w:bCs/>
          <w:color w:val="000000" w:themeColor="text1"/>
          <w:sz w:val="22"/>
          <w:szCs w:val="22"/>
        </w:rPr>
        <w:t>goal and of impact on student success:</w:t>
      </w:r>
      <w:r w:rsidRPr="479BEDED">
        <w:rPr>
          <w:color w:val="000000" w:themeColor="text1"/>
          <w:sz w:val="22"/>
          <w:szCs w:val="22"/>
        </w:rPr>
        <w:t xml:space="preserve"> </w:t>
      </w:r>
      <w:r w:rsidRPr="479BEDED">
        <w:rPr>
          <w:color w:val="000000"/>
          <w:spacing w:val="7"/>
          <w:sz w:val="22"/>
          <w:szCs w:val="22"/>
          <w:shd w:val="clear" w:color="auto" w:fill="FFFFFF"/>
        </w:rPr>
        <w:t xml:space="preserve">Collect and attach evidence of teaching successes aligned with your teaching goal. Reflect on what went well, how you know, and what you will revise as you continue to refine your teaching practice. </w:t>
      </w:r>
      <w:r w:rsidRPr="479BEDED">
        <w:rPr>
          <w:sz w:val="22"/>
          <w:szCs w:val="22"/>
        </w:rPr>
        <w:t>Evidence might include curriculum samples, student work, student feedback, peer feedback, student assessment samples, or student success data</w:t>
      </w:r>
      <w:r w:rsidR="2F523228" w:rsidRPr="479BEDED">
        <w:rPr>
          <w:sz w:val="22"/>
          <w:szCs w:val="22"/>
        </w:rPr>
        <w:t>.</w:t>
      </w:r>
    </w:p>
    <w:p w14:paraId="0A096666" w14:textId="77777777" w:rsidR="00FB048A" w:rsidRPr="006A6ACF" w:rsidRDefault="00FB048A" w:rsidP="479BEDED">
      <w:pPr>
        <w:rPr>
          <w:sz w:val="22"/>
          <w:szCs w:val="22"/>
        </w:rPr>
      </w:pPr>
    </w:p>
    <w:p w14:paraId="25AA07DD" w14:textId="27286170" w:rsidR="00FB048A" w:rsidRDefault="0973B06F" w:rsidP="479BEDED">
      <w:pPr>
        <w:rPr>
          <w:b/>
          <w:bCs/>
          <w:color w:val="2F5496" w:themeColor="accent1" w:themeShade="BF"/>
          <w:sz w:val="22"/>
          <w:szCs w:val="22"/>
        </w:rPr>
      </w:pPr>
      <w:r w:rsidRPr="035EBF51">
        <w:rPr>
          <w:b/>
          <w:bCs/>
          <w:color w:val="000000" w:themeColor="text1"/>
          <w:sz w:val="22"/>
          <w:szCs w:val="22"/>
        </w:rPr>
        <w:t xml:space="preserve">Evidence of Progress Toward </w:t>
      </w:r>
      <w:r w:rsidR="53A2B1A8" w:rsidRPr="035EBF51">
        <w:rPr>
          <w:b/>
          <w:bCs/>
          <w:color w:val="000000" w:themeColor="text1"/>
          <w:sz w:val="22"/>
          <w:szCs w:val="22"/>
        </w:rPr>
        <w:t xml:space="preserve">Teaching </w:t>
      </w:r>
      <w:r w:rsidRPr="035EBF51">
        <w:rPr>
          <w:b/>
          <w:bCs/>
          <w:color w:val="000000" w:themeColor="text1"/>
          <w:sz w:val="22"/>
          <w:szCs w:val="22"/>
        </w:rPr>
        <w:t>Goal</w:t>
      </w:r>
      <w:r w:rsidRPr="035EBF51">
        <w:rPr>
          <w:b/>
          <w:bCs/>
          <w:color w:val="2F5496" w:themeColor="accent1" w:themeShade="BF"/>
          <w:sz w:val="22"/>
          <w:szCs w:val="22"/>
        </w:rPr>
        <w:t xml:space="preserve">:  </w:t>
      </w:r>
    </w:p>
    <w:p w14:paraId="06FC6DB0" w14:textId="77777777" w:rsidR="00FB048A" w:rsidRPr="006A6ACF" w:rsidRDefault="00FB048A" w:rsidP="479BEDED">
      <w:pPr>
        <w:rPr>
          <w:color w:val="2F5496" w:themeColor="accent1" w:themeShade="BF"/>
          <w:sz w:val="22"/>
          <w:szCs w:val="22"/>
        </w:rPr>
      </w:pPr>
    </w:p>
    <w:sdt>
      <w:sdtPr>
        <w:rPr>
          <w:rFonts w:ascii="Century" w:hAnsi="Century"/>
          <w:b/>
          <w:bCs/>
          <w:color w:val="1F3864" w:themeColor="accent1" w:themeShade="80"/>
          <w:sz w:val="20"/>
          <w:szCs w:val="20"/>
        </w:rPr>
        <w:id w:val="1881280395"/>
        <w:placeholder>
          <w:docPart w:val="37D11EC603D748A898B93A7EFB36893C"/>
        </w:placeholder>
        <w:showingPlcHdr/>
        <w:text/>
      </w:sdtPr>
      <w:sdtContent>
        <w:p w14:paraId="1D08BD50" w14:textId="77777777" w:rsidR="00FB048A" w:rsidRDefault="0973B06F" w:rsidP="479BEDED">
          <w:pPr>
            <w:rPr>
              <w:b/>
              <w:bCs/>
              <w:color w:val="1F3864" w:themeColor="accent1" w:themeShade="80"/>
              <w:sz w:val="22"/>
              <w:szCs w:val="22"/>
            </w:rPr>
          </w:pPr>
          <w:r w:rsidRPr="035EBF51">
            <w:rPr>
              <w:rStyle w:val="PlaceholderText"/>
              <w:sz w:val="22"/>
              <w:szCs w:val="22"/>
            </w:rPr>
            <w:t>Click or tap here to enter text.</w:t>
          </w:r>
        </w:p>
      </w:sdtContent>
    </w:sdt>
    <w:p w14:paraId="610A7471" w14:textId="77777777" w:rsidR="00FB048A" w:rsidRPr="004C32E9" w:rsidRDefault="00FB048A" w:rsidP="479BEDED">
      <w:pPr>
        <w:rPr>
          <w:b/>
          <w:bCs/>
          <w:color w:val="1F3864" w:themeColor="accent1" w:themeShade="80"/>
          <w:sz w:val="22"/>
          <w:szCs w:val="22"/>
        </w:rPr>
      </w:pPr>
    </w:p>
    <w:p w14:paraId="5AB9BCC0" w14:textId="0A5A9628" w:rsidR="00FB048A" w:rsidRPr="004C32E9" w:rsidRDefault="00FB048A" w:rsidP="035EBF51">
      <w:pPr>
        <w:rPr>
          <w:b/>
          <w:bCs/>
          <w:color w:val="1F3864" w:themeColor="accent1" w:themeShade="80"/>
          <w:sz w:val="22"/>
          <w:szCs w:val="22"/>
        </w:rPr>
      </w:pPr>
    </w:p>
    <w:p w14:paraId="228AF961" w14:textId="77777777" w:rsidR="00FB048A" w:rsidRDefault="00FB048A" w:rsidP="479BEDED">
      <w:pPr>
        <w:rPr>
          <w:color w:val="2F5496" w:themeColor="accent1" w:themeShade="BF"/>
          <w:sz w:val="22"/>
          <w:szCs w:val="22"/>
        </w:rPr>
      </w:pPr>
      <w:r w:rsidRPr="479BEDED">
        <w:rPr>
          <w:b/>
          <w:bCs/>
          <w:sz w:val="22"/>
          <w:szCs w:val="22"/>
        </w:rPr>
        <w:t>Evidence of Impact on Student Success:</w:t>
      </w:r>
      <w:r w:rsidRPr="479BEDED">
        <w:rPr>
          <w:color w:val="2F5496" w:themeColor="accent1" w:themeShade="BF"/>
          <w:sz w:val="22"/>
          <w:szCs w:val="22"/>
        </w:rPr>
        <w:t xml:space="preserve"> </w:t>
      </w:r>
    </w:p>
    <w:p w14:paraId="488DB9BB" w14:textId="77777777" w:rsidR="00FB048A" w:rsidRDefault="00FB048A" w:rsidP="479BEDED">
      <w:pPr>
        <w:rPr>
          <w:color w:val="2F5496" w:themeColor="accent1" w:themeShade="BF"/>
          <w:sz w:val="22"/>
          <w:szCs w:val="22"/>
        </w:rPr>
      </w:pPr>
    </w:p>
    <w:sdt>
      <w:sdtPr>
        <w:rPr>
          <w:rFonts w:ascii="Century" w:hAnsi="Century"/>
          <w:b/>
          <w:bCs/>
          <w:color w:val="1F3864" w:themeColor="accent1" w:themeShade="80"/>
          <w:sz w:val="20"/>
          <w:szCs w:val="20"/>
        </w:rPr>
        <w:id w:val="158742859"/>
        <w:placeholder>
          <w:docPart w:val="B352A277B0BF4DD7AF19B22CD47815E0"/>
        </w:placeholder>
        <w:showingPlcHdr/>
        <w:text/>
      </w:sdtPr>
      <w:sdtContent>
        <w:p w14:paraId="001B1D52" w14:textId="77777777" w:rsidR="00FB048A" w:rsidRDefault="00FB048A" w:rsidP="479BEDED">
          <w:pPr>
            <w:rPr>
              <w:b/>
              <w:bCs/>
              <w:color w:val="1F3864" w:themeColor="accent1" w:themeShade="80"/>
              <w:sz w:val="22"/>
              <w:szCs w:val="22"/>
            </w:rPr>
          </w:pPr>
          <w:r w:rsidRPr="479BEDED">
            <w:rPr>
              <w:rStyle w:val="PlaceholderText"/>
              <w:sz w:val="22"/>
              <w:szCs w:val="22"/>
            </w:rPr>
            <w:t>Click or tap here to enter text.</w:t>
          </w:r>
        </w:p>
      </w:sdtContent>
    </w:sdt>
    <w:p w14:paraId="2CF08441" w14:textId="77777777" w:rsidR="00FB048A" w:rsidRDefault="00FB048A" w:rsidP="479BEDED">
      <w:pPr>
        <w:jc w:val="center"/>
        <w:rPr>
          <w:b/>
          <w:bCs/>
          <w:sz w:val="22"/>
          <w:szCs w:val="22"/>
          <w:highlight w:val="yellow"/>
        </w:rPr>
      </w:pPr>
    </w:p>
    <w:p w14:paraId="1D9813FF" w14:textId="77777777" w:rsidR="008E0DBA" w:rsidRDefault="008E0DBA" w:rsidP="479BEDED">
      <w:pPr>
        <w:rPr>
          <w:sz w:val="22"/>
          <w:szCs w:val="22"/>
        </w:rPr>
      </w:pPr>
    </w:p>
    <w:sectPr w:rsidR="008E0DBA" w:rsidSect="00B31568">
      <w:pgSz w:w="15840" w:h="12240" w:orient="landscape"/>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25"/>
    <w:rsid w:val="00220B3A"/>
    <w:rsid w:val="0029747D"/>
    <w:rsid w:val="003F5195"/>
    <w:rsid w:val="00677EBF"/>
    <w:rsid w:val="007C0CE6"/>
    <w:rsid w:val="007C46E0"/>
    <w:rsid w:val="00885861"/>
    <w:rsid w:val="008E0DBA"/>
    <w:rsid w:val="009F0E25"/>
    <w:rsid w:val="00AF261A"/>
    <w:rsid w:val="00B31568"/>
    <w:rsid w:val="00C054F6"/>
    <w:rsid w:val="00C819DF"/>
    <w:rsid w:val="00D30F31"/>
    <w:rsid w:val="00DD2752"/>
    <w:rsid w:val="00E76C52"/>
    <w:rsid w:val="00ED6A23"/>
    <w:rsid w:val="00EE68F9"/>
    <w:rsid w:val="00FB048A"/>
    <w:rsid w:val="010792B9"/>
    <w:rsid w:val="013563BB"/>
    <w:rsid w:val="01DFA6D0"/>
    <w:rsid w:val="0201EAA8"/>
    <w:rsid w:val="020A04D2"/>
    <w:rsid w:val="026437D9"/>
    <w:rsid w:val="02767967"/>
    <w:rsid w:val="035EBF51"/>
    <w:rsid w:val="0372C6AC"/>
    <w:rsid w:val="046D047D"/>
    <w:rsid w:val="04BC7D44"/>
    <w:rsid w:val="0551943C"/>
    <w:rsid w:val="055C1F6E"/>
    <w:rsid w:val="05C3BB55"/>
    <w:rsid w:val="074A38C8"/>
    <w:rsid w:val="07747543"/>
    <w:rsid w:val="07E601AF"/>
    <w:rsid w:val="08709B36"/>
    <w:rsid w:val="09552AEE"/>
    <w:rsid w:val="0973B06F"/>
    <w:rsid w:val="09767462"/>
    <w:rsid w:val="0A9AB3A9"/>
    <w:rsid w:val="0B457C6D"/>
    <w:rsid w:val="0BF6ECDA"/>
    <w:rsid w:val="0C815993"/>
    <w:rsid w:val="0CAAAA8B"/>
    <w:rsid w:val="0CE9408A"/>
    <w:rsid w:val="0E386042"/>
    <w:rsid w:val="0E7B2A3D"/>
    <w:rsid w:val="0E806D18"/>
    <w:rsid w:val="0FB5B747"/>
    <w:rsid w:val="0FC4B574"/>
    <w:rsid w:val="0FEF878B"/>
    <w:rsid w:val="11E48FC3"/>
    <w:rsid w:val="12771F8B"/>
    <w:rsid w:val="12DF388A"/>
    <w:rsid w:val="139624C9"/>
    <w:rsid w:val="14419B4C"/>
    <w:rsid w:val="155DC2DD"/>
    <w:rsid w:val="17C61A2B"/>
    <w:rsid w:val="18545B31"/>
    <w:rsid w:val="186974AB"/>
    <w:rsid w:val="187E3E28"/>
    <w:rsid w:val="19221FDA"/>
    <w:rsid w:val="19879ED1"/>
    <w:rsid w:val="1A00D30C"/>
    <w:rsid w:val="1A475FD4"/>
    <w:rsid w:val="1AAED709"/>
    <w:rsid w:val="1B3B22C7"/>
    <w:rsid w:val="1CA1921B"/>
    <w:rsid w:val="1D5DF9C9"/>
    <w:rsid w:val="1F47A3D4"/>
    <w:rsid w:val="20283D97"/>
    <w:rsid w:val="2041A926"/>
    <w:rsid w:val="20E37435"/>
    <w:rsid w:val="21495128"/>
    <w:rsid w:val="215B20AF"/>
    <w:rsid w:val="21BEF705"/>
    <w:rsid w:val="22424608"/>
    <w:rsid w:val="22427A29"/>
    <w:rsid w:val="229A1A92"/>
    <w:rsid w:val="230B6959"/>
    <w:rsid w:val="24AA6177"/>
    <w:rsid w:val="255C7E90"/>
    <w:rsid w:val="2579E6CA"/>
    <w:rsid w:val="25E10DD8"/>
    <w:rsid w:val="275F5BF7"/>
    <w:rsid w:val="28D55DBD"/>
    <w:rsid w:val="2966C939"/>
    <w:rsid w:val="29A77450"/>
    <w:rsid w:val="2AF5B321"/>
    <w:rsid w:val="2AF624AD"/>
    <w:rsid w:val="2BA98359"/>
    <w:rsid w:val="2D919649"/>
    <w:rsid w:val="2EFCCFB4"/>
    <w:rsid w:val="2F523228"/>
    <w:rsid w:val="2FE7B58D"/>
    <w:rsid w:val="314EC101"/>
    <w:rsid w:val="323AF49E"/>
    <w:rsid w:val="327652B7"/>
    <w:rsid w:val="32D7FA3E"/>
    <w:rsid w:val="3326DE22"/>
    <w:rsid w:val="339B6CE1"/>
    <w:rsid w:val="3451BFC4"/>
    <w:rsid w:val="35955B93"/>
    <w:rsid w:val="35C48C20"/>
    <w:rsid w:val="364BB2FB"/>
    <w:rsid w:val="37149FFB"/>
    <w:rsid w:val="37F7F84C"/>
    <w:rsid w:val="38DD66AD"/>
    <w:rsid w:val="39025790"/>
    <w:rsid w:val="39558141"/>
    <w:rsid w:val="3A621AF1"/>
    <w:rsid w:val="3A7D822C"/>
    <w:rsid w:val="3AD8FCF8"/>
    <w:rsid w:val="3BF2C155"/>
    <w:rsid w:val="3BFDEB52"/>
    <w:rsid w:val="3C1987ED"/>
    <w:rsid w:val="3DDF5AB4"/>
    <w:rsid w:val="3E5465B9"/>
    <w:rsid w:val="3EC54569"/>
    <w:rsid w:val="3EDE1F88"/>
    <w:rsid w:val="3F358C14"/>
    <w:rsid w:val="3F887F2C"/>
    <w:rsid w:val="3F9C4535"/>
    <w:rsid w:val="40990DD1"/>
    <w:rsid w:val="40B6D3B7"/>
    <w:rsid w:val="40F5577E"/>
    <w:rsid w:val="4186A868"/>
    <w:rsid w:val="42003EAF"/>
    <w:rsid w:val="42108E1A"/>
    <w:rsid w:val="42A30F28"/>
    <w:rsid w:val="42E6D727"/>
    <w:rsid w:val="4353D65A"/>
    <w:rsid w:val="4375BC38"/>
    <w:rsid w:val="4449AF58"/>
    <w:rsid w:val="4452E1BE"/>
    <w:rsid w:val="45118C99"/>
    <w:rsid w:val="460A0BF7"/>
    <w:rsid w:val="47005960"/>
    <w:rsid w:val="47681454"/>
    <w:rsid w:val="4776804B"/>
    <w:rsid w:val="479BEDED"/>
    <w:rsid w:val="48492D5B"/>
    <w:rsid w:val="48E4F11F"/>
    <w:rsid w:val="49B4B442"/>
    <w:rsid w:val="49E4FDBC"/>
    <w:rsid w:val="4A19DFF7"/>
    <w:rsid w:val="4A75434B"/>
    <w:rsid w:val="4A771865"/>
    <w:rsid w:val="4BAC19A3"/>
    <w:rsid w:val="4C453667"/>
    <w:rsid w:val="4C7E2E76"/>
    <w:rsid w:val="4CA8E114"/>
    <w:rsid w:val="4DA5566B"/>
    <w:rsid w:val="4E330D87"/>
    <w:rsid w:val="4F0B6B45"/>
    <w:rsid w:val="4F4126CC"/>
    <w:rsid w:val="4FEA6311"/>
    <w:rsid w:val="516AAE49"/>
    <w:rsid w:val="52ABCCCB"/>
    <w:rsid w:val="53A2B1A8"/>
    <w:rsid w:val="53A4E888"/>
    <w:rsid w:val="53B219BC"/>
    <w:rsid w:val="53D79587"/>
    <w:rsid w:val="53ECEDCF"/>
    <w:rsid w:val="54A24F0B"/>
    <w:rsid w:val="54E3E163"/>
    <w:rsid w:val="55072F9D"/>
    <w:rsid w:val="5526E014"/>
    <w:rsid w:val="554FE61E"/>
    <w:rsid w:val="560BB5BC"/>
    <w:rsid w:val="563E1F6C"/>
    <w:rsid w:val="5683475A"/>
    <w:rsid w:val="56926665"/>
    <w:rsid w:val="56958BF8"/>
    <w:rsid w:val="56F94062"/>
    <w:rsid w:val="575CA309"/>
    <w:rsid w:val="580A401D"/>
    <w:rsid w:val="583AAAA5"/>
    <w:rsid w:val="59AF75FF"/>
    <w:rsid w:val="59D67B06"/>
    <w:rsid w:val="5A40AFED"/>
    <w:rsid w:val="5B6C9364"/>
    <w:rsid w:val="5B85B710"/>
    <w:rsid w:val="5D218771"/>
    <w:rsid w:val="5D21BE90"/>
    <w:rsid w:val="5EA98D5E"/>
    <w:rsid w:val="5F5F381C"/>
    <w:rsid w:val="60C3B4F4"/>
    <w:rsid w:val="60FB087D"/>
    <w:rsid w:val="6158BA3F"/>
    <w:rsid w:val="6190B40C"/>
    <w:rsid w:val="61A2E4E5"/>
    <w:rsid w:val="61CA51F1"/>
    <w:rsid w:val="61F4F894"/>
    <w:rsid w:val="6212095A"/>
    <w:rsid w:val="6227807F"/>
    <w:rsid w:val="62E4D1FC"/>
    <w:rsid w:val="63002FDB"/>
    <w:rsid w:val="6381A8B9"/>
    <w:rsid w:val="640163C1"/>
    <w:rsid w:val="64455745"/>
    <w:rsid w:val="649B3800"/>
    <w:rsid w:val="6650B89F"/>
    <w:rsid w:val="669DC314"/>
    <w:rsid w:val="66C52579"/>
    <w:rsid w:val="670C9FF5"/>
    <w:rsid w:val="67F8011D"/>
    <w:rsid w:val="68405980"/>
    <w:rsid w:val="6AD9A101"/>
    <w:rsid w:val="6BB92D12"/>
    <w:rsid w:val="6CCF5130"/>
    <w:rsid w:val="6D0D0498"/>
    <w:rsid w:val="6D2D59CF"/>
    <w:rsid w:val="6EA8D4F9"/>
    <w:rsid w:val="7057EA82"/>
    <w:rsid w:val="717B4003"/>
    <w:rsid w:val="751A1953"/>
    <w:rsid w:val="75367376"/>
    <w:rsid w:val="753984F0"/>
    <w:rsid w:val="75661408"/>
    <w:rsid w:val="7640520A"/>
    <w:rsid w:val="76DAD50E"/>
    <w:rsid w:val="777551E6"/>
    <w:rsid w:val="779E3D95"/>
    <w:rsid w:val="7990CCEB"/>
    <w:rsid w:val="7ACCC1D7"/>
    <w:rsid w:val="7B5CED9C"/>
    <w:rsid w:val="7BF78D0B"/>
    <w:rsid w:val="7D225298"/>
    <w:rsid w:val="7D3E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DF15"/>
  <w15:chartTrackingRefBased/>
  <w15:docId w15:val="{4FB4267F-4C3B-4E71-93D1-E252F724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5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568"/>
    <w:pPr>
      <w:tabs>
        <w:tab w:val="center" w:pos="4680"/>
        <w:tab w:val="right" w:pos="9360"/>
      </w:tabs>
    </w:pPr>
  </w:style>
  <w:style w:type="character" w:customStyle="1" w:styleId="HeaderChar">
    <w:name w:val="Header Char"/>
    <w:basedOn w:val="DefaultParagraphFont"/>
    <w:link w:val="Header"/>
    <w:uiPriority w:val="99"/>
    <w:rsid w:val="00B31568"/>
    <w:rPr>
      <w:rFonts w:eastAsiaTheme="minorEastAsia"/>
      <w:sz w:val="24"/>
      <w:szCs w:val="24"/>
    </w:rPr>
  </w:style>
  <w:style w:type="character" w:styleId="PlaceholderText">
    <w:name w:val="Placeholder Text"/>
    <w:basedOn w:val="DefaultParagraphFont"/>
    <w:uiPriority w:val="99"/>
    <w:semiHidden/>
    <w:rsid w:val="00B31568"/>
    <w:rPr>
      <w:color w:val="808080"/>
    </w:rPr>
  </w:style>
  <w:style w:type="character" w:styleId="Hyperlink">
    <w:name w:val="Hyperlink"/>
    <w:basedOn w:val="DefaultParagraphFont"/>
    <w:uiPriority w:val="99"/>
    <w:unhideWhenUsed/>
    <w:rsid w:val="00B31568"/>
    <w:rPr>
      <w:color w:val="0000FF"/>
      <w:u w:val="single"/>
    </w:rPr>
  </w:style>
  <w:style w:type="table" w:styleId="TableGrid">
    <w:name w:val="Table Grid"/>
    <w:basedOn w:val="TableNormal"/>
    <w:uiPriority w:val="39"/>
    <w:rsid w:val="00FB048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ilt.colostate.edu/prodev/" TargetMode="External"/><Relationship Id="rId18"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ilt.colostate.edu/wp/wp-content/uploads/2021/08/FrameworkForDevelopingTeachingEffectiveness.pdf" TargetMode="External"/><Relationship Id="rId12" Type="http://schemas.openxmlformats.org/officeDocument/2006/relationships/image" Target="media/image3.png"/><Relationship Id="rId17" Type="http://schemas.openxmlformats.org/officeDocument/2006/relationships/hyperlink" Target="https://tilt.colostate.edu/wp-content/uploads/2022/03/StrengthsLimitsOfEvidence.pdf" TargetMode="External"/><Relationship Id="rId2" Type="http://schemas.openxmlformats.org/officeDocument/2006/relationships/settings" Target="settings.xml"/><Relationship Id="rId16" Type="http://schemas.openxmlformats.org/officeDocument/2006/relationships/hyperlink" Target="https://tilt.colostate.edu/wp-content/uploads/2022/03/EvidenceAlignmentTEFDomains.pdf" TargetMode="External"/><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tilt.colostate.edu/wp-content/uploads/2023/02/example-goals-for-annual-review.pdf" TargetMode="External"/><Relationship Id="rId5" Type="http://schemas.openxmlformats.org/officeDocument/2006/relationships/hyperlink" Target="https://tilt.colostate.edu/wp-content/uploads/2022/03/FrameworkForDevelopingTeachingEffectiveness.pdf" TargetMode="External"/><Relationship Id="rId15" Type="http://schemas.openxmlformats.org/officeDocument/2006/relationships/hyperlink" Target="https://tilt.colostate.edu/wp/prodev/teaching-squares/" TargetMode="External"/><Relationship Id="rId10" Type="http://schemas.openxmlformats.org/officeDocument/2006/relationships/hyperlink" Target="https://tilt.colostate.edu/wp-content/uploads/2022/03/FrameworkForDevelopingTeachingEffectiveness.pdf" TargetMode="External"/><Relationship Id="rId19" Type="http://schemas.openxmlformats.org/officeDocument/2006/relationships/fontTable" Target="fontTable.xml"/><Relationship Id="rId4" Type="http://schemas.openxmlformats.org/officeDocument/2006/relationships/hyperlink" Target="https://tilt.colostate.edu/prodev/teaching-effectiveness/tef/dev-eval/" TargetMode="External"/><Relationship Id="rId9" Type="http://schemas.openxmlformats.org/officeDocument/2006/relationships/hyperlink" Target="https://tilt.colostate.edu/wp-content/uploads/2022/05/EvaluatingGoalSetting.pdf" TargetMode="External"/><Relationship Id="rId14" Type="http://schemas.openxmlformats.org/officeDocument/2006/relationships/hyperlink" Target="https://tilt.colostate.edu/wp-content/uploads/2022/03/FrameworkForDevelopingTeachingEffectivenes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2B09A78B14FCB9BC785AA06B7D4A8"/>
        <w:category>
          <w:name w:val="General"/>
          <w:gallery w:val="placeholder"/>
        </w:category>
        <w:types>
          <w:type w:val="bbPlcHdr"/>
        </w:types>
        <w:behaviors>
          <w:behavior w:val="content"/>
        </w:behaviors>
        <w:guid w:val="{C48A1224-3D7A-48D3-BC77-36F4C92D2FFD}"/>
      </w:docPartPr>
      <w:docPartBody>
        <w:p w:rsidR="00D240C4" w:rsidRDefault="00072AD1" w:rsidP="00072AD1">
          <w:pPr>
            <w:pStyle w:val="3372B09A78B14FCB9BC785AA06B7D4A8"/>
          </w:pPr>
          <w:r>
            <w:rPr>
              <w:rStyle w:val="PlaceholderText"/>
            </w:rPr>
            <w:t>Double-click</w:t>
          </w:r>
          <w:r w:rsidRPr="00871FFB">
            <w:rPr>
              <w:rStyle w:val="PlaceholderText"/>
            </w:rPr>
            <w:t xml:space="preserve"> to enter text.</w:t>
          </w:r>
        </w:p>
      </w:docPartBody>
    </w:docPart>
    <w:docPart>
      <w:docPartPr>
        <w:name w:val="207A902F8F854E5AB8A33ACFEADA8F86"/>
        <w:category>
          <w:name w:val="General"/>
          <w:gallery w:val="placeholder"/>
        </w:category>
        <w:types>
          <w:type w:val="bbPlcHdr"/>
        </w:types>
        <w:behaviors>
          <w:behavior w:val="content"/>
        </w:behaviors>
        <w:guid w:val="{217A5381-89E9-41F2-B36E-168F8F4E24EF}"/>
      </w:docPartPr>
      <w:docPartBody>
        <w:p w:rsidR="00D240C4" w:rsidRDefault="00072AD1" w:rsidP="00072AD1">
          <w:pPr>
            <w:pStyle w:val="207A902F8F854E5AB8A33ACFEADA8F86"/>
          </w:pPr>
          <w:r>
            <w:rPr>
              <w:rStyle w:val="PlaceholderText"/>
            </w:rPr>
            <w:t>Double-c</w:t>
          </w:r>
          <w:r w:rsidRPr="003A0900">
            <w:rPr>
              <w:rStyle w:val="PlaceholderText"/>
            </w:rPr>
            <w:t>lick to enter date.</w:t>
          </w:r>
        </w:p>
      </w:docPartBody>
    </w:docPart>
    <w:docPart>
      <w:docPartPr>
        <w:name w:val="8609121FB3E245EBB246FE219DB49FA6"/>
        <w:category>
          <w:name w:val="General"/>
          <w:gallery w:val="placeholder"/>
        </w:category>
        <w:types>
          <w:type w:val="bbPlcHdr"/>
        </w:types>
        <w:behaviors>
          <w:behavior w:val="content"/>
        </w:behaviors>
        <w:guid w:val="{5DDF3AF1-90C5-4907-A24C-1DB4BEDF2B10}"/>
      </w:docPartPr>
      <w:docPartBody>
        <w:p w:rsidR="00D240C4" w:rsidRDefault="00072AD1" w:rsidP="00072AD1">
          <w:pPr>
            <w:pStyle w:val="8609121FB3E245EBB246FE219DB49FA6"/>
          </w:pPr>
          <w:r w:rsidRPr="00871FFB">
            <w:rPr>
              <w:rStyle w:val="PlaceholderText"/>
            </w:rPr>
            <w:t>Click or tap here to enter text.</w:t>
          </w:r>
        </w:p>
      </w:docPartBody>
    </w:docPart>
    <w:docPart>
      <w:docPartPr>
        <w:name w:val="FD0344535A7149759CA10C6F8777B7DA"/>
        <w:category>
          <w:name w:val="General"/>
          <w:gallery w:val="placeholder"/>
        </w:category>
        <w:types>
          <w:type w:val="bbPlcHdr"/>
        </w:types>
        <w:behaviors>
          <w:behavior w:val="content"/>
        </w:behaviors>
        <w:guid w:val="{CDEBC786-4D48-4FA9-9951-71DD0FFDB12F}"/>
      </w:docPartPr>
      <w:docPartBody>
        <w:p w:rsidR="00D240C4" w:rsidRDefault="00072AD1" w:rsidP="00072AD1">
          <w:pPr>
            <w:pStyle w:val="FD0344535A7149759CA10C6F8777B7DA"/>
          </w:pPr>
          <w:r w:rsidRPr="003A0900">
            <w:rPr>
              <w:rStyle w:val="PlaceholderText"/>
            </w:rPr>
            <w:t>Choose an item.</w:t>
          </w:r>
        </w:p>
      </w:docPartBody>
    </w:docPart>
    <w:docPart>
      <w:docPartPr>
        <w:name w:val="4B578065D91A4AF992B80EE3E45075B2"/>
        <w:category>
          <w:name w:val="General"/>
          <w:gallery w:val="placeholder"/>
        </w:category>
        <w:types>
          <w:type w:val="bbPlcHdr"/>
        </w:types>
        <w:behaviors>
          <w:behavior w:val="content"/>
        </w:behaviors>
        <w:guid w:val="{1AC87964-B810-4829-BAD9-3CCE3AB7FA10}"/>
      </w:docPartPr>
      <w:docPartBody>
        <w:p w:rsidR="00D240C4" w:rsidRDefault="00072AD1" w:rsidP="00072AD1">
          <w:pPr>
            <w:pStyle w:val="4B578065D91A4AF992B80EE3E45075B2"/>
          </w:pPr>
          <w:r w:rsidRPr="003A0900">
            <w:rPr>
              <w:rStyle w:val="PlaceholderText"/>
            </w:rPr>
            <w:t>Choose an item.</w:t>
          </w:r>
        </w:p>
      </w:docPartBody>
    </w:docPart>
    <w:docPart>
      <w:docPartPr>
        <w:name w:val="A61DECA01748411898893E52C1D5281F"/>
        <w:category>
          <w:name w:val="General"/>
          <w:gallery w:val="placeholder"/>
        </w:category>
        <w:types>
          <w:type w:val="bbPlcHdr"/>
        </w:types>
        <w:behaviors>
          <w:behavior w:val="content"/>
        </w:behaviors>
        <w:guid w:val="{DAB162EC-A95E-4C33-9CEA-8FB002676466}"/>
      </w:docPartPr>
      <w:docPartBody>
        <w:p w:rsidR="00D240C4" w:rsidRDefault="00072AD1" w:rsidP="00072AD1">
          <w:pPr>
            <w:pStyle w:val="A61DECA01748411898893E52C1D5281F"/>
          </w:pPr>
          <w:r w:rsidRPr="00871FFB">
            <w:rPr>
              <w:rStyle w:val="PlaceholderText"/>
            </w:rPr>
            <w:t>Click or tap here to enter text.</w:t>
          </w:r>
        </w:p>
      </w:docPartBody>
    </w:docPart>
    <w:docPart>
      <w:docPartPr>
        <w:name w:val="37D11EC603D748A898B93A7EFB36893C"/>
        <w:category>
          <w:name w:val="General"/>
          <w:gallery w:val="placeholder"/>
        </w:category>
        <w:types>
          <w:type w:val="bbPlcHdr"/>
        </w:types>
        <w:behaviors>
          <w:behavior w:val="content"/>
        </w:behaviors>
        <w:guid w:val="{AD46FC6E-33E0-4410-97F8-E38AF3EF54C0}"/>
      </w:docPartPr>
      <w:docPartBody>
        <w:p w:rsidR="00D240C4" w:rsidRDefault="00072AD1" w:rsidP="00072AD1">
          <w:pPr>
            <w:pStyle w:val="37D11EC603D748A898B93A7EFB36893C"/>
          </w:pPr>
          <w:r w:rsidRPr="00871FFB">
            <w:rPr>
              <w:rStyle w:val="PlaceholderText"/>
            </w:rPr>
            <w:t>Click or tap here to enter text.</w:t>
          </w:r>
        </w:p>
      </w:docPartBody>
    </w:docPart>
    <w:docPart>
      <w:docPartPr>
        <w:name w:val="B352A277B0BF4DD7AF19B22CD47815E0"/>
        <w:category>
          <w:name w:val="General"/>
          <w:gallery w:val="placeholder"/>
        </w:category>
        <w:types>
          <w:type w:val="bbPlcHdr"/>
        </w:types>
        <w:behaviors>
          <w:behavior w:val="content"/>
        </w:behaviors>
        <w:guid w:val="{8196CBD2-9317-4BB4-9F8A-20509B1E762A}"/>
      </w:docPartPr>
      <w:docPartBody>
        <w:p w:rsidR="00D240C4" w:rsidRDefault="00072AD1" w:rsidP="00072AD1">
          <w:pPr>
            <w:pStyle w:val="B352A277B0BF4DD7AF19B22CD47815E0"/>
          </w:pPr>
          <w:r w:rsidRPr="00871FFB">
            <w:rPr>
              <w:rStyle w:val="PlaceholderText"/>
            </w:rPr>
            <w:t>Click or tap here to enter text.</w:t>
          </w:r>
        </w:p>
      </w:docPartBody>
    </w:docPart>
    <w:docPart>
      <w:docPartPr>
        <w:name w:val="7838B75CD65D475ABD09089C82B1B468"/>
        <w:category>
          <w:name w:val="General"/>
          <w:gallery w:val="placeholder"/>
        </w:category>
        <w:types>
          <w:type w:val="bbPlcHdr"/>
        </w:types>
        <w:behaviors>
          <w:behavior w:val="content"/>
        </w:behaviors>
        <w:guid w:val="{BB2FEF94-E1C2-42ED-A83A-E13986532A04}"/>
      </w:docPartPr>
      <w:docPartBody>
        <w:p w:rsidR="00D240C4" w:rsidRDefault="00072AD1" w:rsidP="00072AD1">
          <w:pPr>
            <w:pStyle w:val="7838B75CD65D475ABD09089C82B1B468"/>
          </w:pPr>
          <w:r w:rsidRPr="00871FFB">
            <w:rPr>
              <w:rStyle w:val="PlaceholderText"/>
            </w:rPr>
            <w:t>Click or tap here to enter text.</w:t>
          </w:r>
        </w:p>
      </w:docPartBody>
    </w:docPart>
    <w:docPart>
      <w:docPartPr>
        <w:name w:val="EF28269254FA455EB8FD08372B1EDEE5"/>
        <w:category>
          <w:name w:val="General"/>
          <w:gallery w:val="placeholder"/>
        </w:category>
        <w:types>
          <w:type w:val="bbPlcHdr"/>
        </w:types>
        <w:behaviors>
          <w:behavior w:val="content"/>
        </w:behaviors>
        <w:guid w:val="{10720FD8-ED49-4787-B168-10BD8C061B8A}"/>
      </w:docPartPr>
      <w:docPartBody>
        <w:p w:rsidR="00D240C4" w:rsidRDefault="00072AD1" w:rsidP="00072AD1">
          <w:pPr>
            <w:pStyle w:val="EF28269254FA455EB8FD08372B1EDEE5"/>
          </w:pPr>
          <w:r w:rsidRPr="00871FFB">
            <w:rPr>
              <w:rStyle w:val="PlaceholderText"/>
            </w:rPr>
            <w:t>Click or tap here to enter text.</w:t>
          </w:r>
        </w:p>
      </w:docPartBody>
    </w:docPart>
    <w:docPart>
      <w:docPartPr>
        <w:name w:val="415E30F7C64848B8BD1B5E16EDB27B4C"/>
        <w:category>
          <w:name w:val="General"/>
          <w:gallery w:val="placeholder"/>
        </w:category>
        <w:types>
          <w:type w:val="bbPlcHdr"/>
        </w:types>
        <w:behaviors>
          <w:behavior w:val="content"/>
        </w:behaviors>
        <w:guid w:val="{4C764182-B5C8-437E-832A-D892915479BC}"/>
      </w:docPartPr>
      <w:docPartBody>
        <w:p w:rsidR="00D240C4" w:rsidRDefault="00072AD1" w:rsidP="00072AD1">
          <w:pPr>
            <w:pStyle w:val="415E30F7C64848B8BD1B5E16EDB27B4C"/>
          </w:pPr>
          <w:r w:rsidRPr="00871FFB">
            <w:rPr>
              <w:rStyle w:val="PlaceholderText"/>
            </w:rPr>
            <w:t>Click or tap here to enter text.</w:t>
          </w:r>
        </w:p>
      </w:docPartBody>
    </w:docPart>
    <w:docPart>
      <w:docPartPr>
        <w:name w:val="239B09B997E94EBCBF207AB21025FF48"/>
        <w:category>
          <w:name w:val="General"/>
          <w:gallery w:val="placeholder"/>
        </w:category>
        <w:types>
          <w:type w:val="bbPlcHdr"/>
        </w:types>
        <w:behaviors>
          <w:behavior w:val="content"/>
        </w:behaviors>
        <w:guid w:val="{7BEAEF32-205C-4230-BABF-2903CF75F15D}"/>
      </w:docPartPr>
      <w:docPartBody>
        <w:p w:rsidR="00D240C4" w:rsidRDefault="00072AD1" w:rsidP="00072AD1">
          <w:pPr>
            <w:pStyle w:val="239B09B997E94EBCBF207AB21025FF48"/>
          </w:pPr>
          <w:r w:rsidRPr="00871FFB">
            <w:rPr>
              <w:rStyle w:val="PlaceholderText"/>
            </w:rPr>
            <w:t>Click or tap here to enter text.</w:t>
          </w:r>
        </w:p>
      </w:docPartBody>
    </w:docPart>
    <w:docPart>
      <w:docPartPr>
        <w:name w:val="727C2A58BA2D4D65A59CFC5CA196374B"/>
        <w:category>
          <w:name w:val="General"/>
          <w:gallery w:val="placeholder"/>
        </w:category>
        <w:types>
          <w:type w:val="bbPlcHdr"/>
        </w:types>
        <w:behaviors>
          <w:behavior w:val="content"/>
        </w:behaviors>
        <w:guid w:val="{ACAEDEC5-C353-4025-8507-63634F42C600}"/>
      </w:docPartPr>
      <w:docPartBody>
        <w:p w:rsidR="00D240C4" w:rsidRDefault="00072AD1" w:rsidP="00072AD1">
          <w:pPr>
            <w:pStyle w:val="727C2A58BA2D4D65A59CFC5CA196374B"/>
          </w:pPr>
          <w:r w:rsidRPr="00871FFB">
            <w:rPr>
              <w:rStyle w:val="PlaceholderText"/>
            </w:rPr>
            <w:t>Click or tap here to enter text.</w:t>
          </w:r>
        </w:p>
      </w:docPartBody>
    </w:docPart>
    <w:docPart>
      <w:docPartPr>
        <w:name w:val="FC833B6982D243058E81509142AEDA71"/>
        <w:category>
          <w:name w:val="General"/>
          <w:gallery w:val="placeholder"/>
        </w:category>
        <w:types>
          <w:type w:val="bbPlcHdr"/>
        </w:types>
        <w:behaviors>
          <w:behavior w:val="content"/>
        </w:behaviors>
        <w:guid w:val="{87A1BB41-C543-4079-A571-DFEB5DC074B0}"/>
      </w:docPartPr>
      <w:docPartBody>
        <w:p w:rsidR="00D240C4" w:rsidRDefault="00072AD1" w:rsidP="00072AD1">
          <w:pPr>
            <w:pStyle w:val="FC833B6982D243058E81509142AEDA71"/>
          </w:pPr>
          <w:r w:rsidRPr="00871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800000AF" w:usb1="5000204A" w:usb2="00000000" w:usb3="00000000" w:csb0="0000009B"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D1"/>
    <w:rsid w:val="00072AD1"/>
    <w:rsid w:val="00262541"/>
    <w:rsid w:val="00A63FB1"/>
    <w:rsid w:val="00D240C4"/>
    <w:rsid w:val="00F4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AD1"/>
    <w:rPr>
      <w:color w:val="808080"/>
    </w:rPr>
  </w:style>
  <w:style w:type="paragraph" w:customStyle="1" w:styleId="3372B09A78B14FCB9BC785AA06B7D4A8">
    <w:name w:val="3372B09A78B14FCB9BC785AA06B7D4A8"/>
    <w:rsid w:val="00072AD1"/>
  </w:style>
  <w:style w:type="paragraph" w:customStyle="1" w:styleId="207A902F8F854E5AB8A33ACFEADA8F86">
    <w:name w:val="207A902F8F854E5AB8A33ACFEADA8F86"/>
    <w:rsid w:val="00072AD1"/>
  </w:style>
  <w:style w:type="paragraph" w:customStyle="1" w:styleId="8609121FB3E245EBB246FE219DB49FA6">
    <w:name w:val="8609121FB3E245EBB246FE219DB49FA6"/>
    <w:rsid w:val="00072AD1"/>
  </w:style>
  <w:style w:type="paragraph" w:customStyle="1" w:styleId="FD0344535A7149759CA10C6F8777B7DA">
    <w:name w:val="FD0344535A7149759CA10C6F8777B7DA"/>
    <w:rsid w:val="00072AD1"/>
  </w:style>
  <w:style w:type="paragraph" w:customStyle="1" w:styleId="4B578065D91A4AF992B80EE3E45075B2">
    <w:name w:val="4B578065D91A4AF992B80EE3E45075B2"/>
    <w:rsid w:val="00072AD1"/>
  </w:style>
  <w:style w:type="paragraph" w:customStyle="1" w:styleId="C4D1683EC4AA473699A41B4BA5AF4E97">
    <w:name w:val="C4D1683EC4AA473699A41B4BA5AF4E97"/>
    <w:rsid w:val="00072AD1"/>
  </w:style>
  <w:style w:type="paragraph" w:customStyle="1" w:styleId="A61DECA01748411898893E52C1D5281F">
    <w:name w:val="A61DECA01748411898893E52C1D5281F"/>
    <w:rsid w:val="00072AD1"/>
  </w:style>
  <w:style w:type="paragraph" w:customStyle="1" w:styleId="37D11EC603D748A898B93A7EFB36893C">
    <w:name w:val="37D11EC603D748A898B93A7EFB36893C"/>
    <w:rsid w:val="00072AD1"/>
  </w:style>
  <w:style w:type="paragraph" w:customStyle="1" w:styleId="B352A277B0BF4DD7AF19B22CD47815E0">
    <w:name w:val="B352A277B0BF4DD7AF19B22CD47815E0"/>
    <w:rsid w:val="00072AD1"/>
  </w:style>
  <w:style w:type="paragraph" w:customStyle="1" w:styleId="7838B75CD65D475ABD09089C82B1B468">
    <w:name w:val="7838B75CD65D475ABD09089C82B1B468"/>
    <w:rsid w:val="00072AD1"/>
  </w:style>
  <w:style w:type="paragraph" w:customStyle="1" w:styleId="EF28269254FA455EB8FD08372B1EDEE5">
    <w:name w:val="EF28269254FA455EB8FD08372B1EDEE5"/>
    <w:rsid w:val="00072AD1"/>
  </w:style>
  <w:style w:type="paragraph" w:customStyle="1" w:styleId="415E30F7C64848B8BD1B5E16EDB27B4C">
    <w:name w:val="415E30F7C64848B8BD1B5E16EDB27B4C"/>
    <w:rsid w:val="00072AD1"/>
  </w:style>
  <w:style w:type="paragraph" w:customStyle="1" w:styleId="239B09B997E94EBCBF207AB21025FF48">
    <w:name w:val="239B09B997E94EBCBF207AB21025FF48"/>
    <w:rsid w:val="00072AD1"/>
  </w:style>
  <w:style w:type="paragraph" w:customStyle="1" w:styleId="7F4967BBC964464FB5833F3236B4E77B">
    <w:name w:val="7F4967BBC964464FB5833F3236B4E77B"/>
    <w:rsid w:val="00072AD1"/>
  </w:style>
  <w:style w:type="paragraph" w:customStyle="1" w:styleId="727C2A58BA2D4D65A59CFC5CA196374B">
    <w:name w:val="727C2A58BA2D4D65A59CFC5CA196374B"/>
    <w:rsid w:val="00072AD1"/>
  </w:style>
  <w:style w:type="paragraph" w:customStyle="1" w:styleId="E0ABAF50EEFB4B158E2917BFD7869C07">
    <w:name w:val="E0ABAF50EEFB4B158E2917BFD7869C07"/>
    <w:rsid w:val="00072AD1"/>
  </w:style>
  <w:style w:type="paragraph" w:customStyle="1" w:styleId="FC833B6982D243058E81509142AEDA71">
    <w:name w:val="FC833B6982D243058E81509142AEDA71"/>
    <w:rsid w:val="00072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4452</Characters>
  <Application>Microsoft Office Word</Application>
  <DocSecurity>0</DocSecurity>
  <Lines>37</Lines>
  <Paragraphs>10</Paragraphs>
  <ScaleCrop>false</ScaleCrop>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Advani, Rachel - MCG</dc:creator>
  <cp:keywords/>
  <dc:description/>
  <cp:lastModifiedBy>Kruse,Stan</cp:lastModifiedBy>
  <cp:revision>8</cp:revision>
  <dcterms:created xsi:type="dcterms:W3CDTF">2022-09-13T01:54:00Z</dcterms:created>
  <dcterms:modified xsi:type="dcterms:W3CDTF">2023-02-28T20:02:00Z</dcterms:modified>
</cp:coreProperties>
</file>