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5173B" w14:textId="3373F7EC" w:rsidR="0027378B" w:rsidRPr="004C0DEB" w:rsidRDefault="004C0DEB" w:rsidP="004B6FC8">
      <w:pPr>
        <w:pStyle w:val="Heading1"/>
        <w:ind w:left="180" w:firstLine="0"/>
      </w:pPr>
      <w:r w:rsidRPr="004C0DEB">
        <w:t>SECTION 1: EVIDENCE-BASED PRACTICES  </w:t>
      </w:r>
    </w:p>
    <w:p w14:paraId="7CB09808" w14:textId="74BED937" w:rsidR="00CB2AEC" w:rsidRDefault="7FDE56B9" w:rsidP="00B92026">
      <w:pPr>
        <w:spacing w:line="240" w:lineRule="auto"/>
        <w:ind w:left="180"/>
        <w:rPr>
          <w:rStyle w:val="eop"/>
          <w:rFonts w:ascii="Avenir Next LT Pro" w:hAnsi="Avenir Next LT Pro" w:cs="Calibri"/>
          <w:color w:val="000000"/>
          <w:sz w:val="18"/>
          <w:szCs w:val="18"/>
          <w:shd w:val="clear" w:color="auto" w:fill="FFFFFF"/>
        </w:rPr>
      </w:pPr>
      <w:r w:rsidRPr="00572236">
        <w:rPr>
          <w:rStyle w:val="normaltextrun"/>
          <w:rFonts w:ascii="Avenir Next LT Pro" w:hAnsi="Avenir Next LT Pro" w:cs="Calibri"/>
          <w:color w:val="000000"/>
          <w:sz w:val="18"/>
          <w:szCs w:val="18"/>
          <w:shd w:val="clear" w:color="auto" w:fill="FFFFFF"/>
        </w:rPr>
        <w:t xml:space="preserve">Motivating students is one of the most challenging and important aspects of teaching. Practicing a variety of researched motivational techniques has proven to increase student engagement. </w:t>
      </w:r>
    </w:p>
    <w:p w14:paraId="2629737E" w14:textId="5A216148" w:rsidR="00A674E9" w:rsidRDefault="7FDE56B9" w:rsidP="00B92026">
      <w:pPr>
        <w:spacing w:line="240" w:lineRule="auto"/>
        <w:ind w:left="180"/>
        <w:rPr>
          <w:rFonts w:ascii="Avenir Next LT Pro" w:hAnsi="Avenir Next LT Pro"/>
          <w:sz w:val="18"/>
          <w:szCs w:val="18"/>
        </w:rPr>
      </w:pPr>
      <w:r w:rsidRPr="003F2982">
        <w:rPr>
          <w:rFonts w:ascii="Avenir Next LT Pro" w:hAnsi="Avenir Next LT Pro"/>
          <w:sz w:val="18"/>
          <w:szCs w:val="18"/>
        </w:rPr>
        <w:t xml:space="preserve">The following is a list of evidence-based practices from the </w:t>
      </w:r>
      <w:hyperlink r:id="rId10" w:history="1">
        <w:r w:rsidRPr="00504DC3">
          <w:rPr>
            <w:rStyle w:val="Hyperlink"/>
            <w:rFonts w:ascii="Avenir Next LT Pro" w:hAnsi="Avenir Next LT Pro"/>
            <w:sz w:val="18"/>
            <w:szCs w:val="18"/>
          </w:rPr>
          <w:t>Student Motivation</w:t>
        </w:r>
      </w:hyperlink>
      <w:r>
        <w:rPr>
          <w:rFonts w:ascii="Avenir Next LT Pro" w:hAnsi="Avenir Next LT Pro"/>
          <w:sz w:val="18"/>
          <w:szCs w:val="18"/>
        </w:rPr>
        <w:t xml:space="preserve"> </w:t>
      </w:r>
      <w:r w:rsidRPr="003F2982">
        <w:rPr>
          <w:rFonts w:ascii="Avenir Next LT Pro" w:hAnsi="Avenir Next LT Pro"/>
          <w:sz w:val="18"/>
          <w:szCs w:val="18"/>
        </w:rPr>
        <w:t xml:space="preserve">domain of the </w:t>
      </w:r>
      <w:hyperlink r:id="rId11" w:history="1">
        <w:r w:rsidRPr="003F2982">
          <w:rPr>
            <w:rStyle w:val="Hyperlink"/>
            <w:rFonts w:ascii="Avenir Next LT Pro" w:hAnsi="Avenir Next LT Pro"/>
            <w:sz w:val="18"/>
            <w:szCs w:val="18"/>
          </w:rPr>
          <w:t>Teaching Effectiveness Framework</w:t>
        </w:r>
      </w:hyperlink>
      <w:r w:rsidRPr="003F2982">
        <w:rPr>
          <w:rFonts w:ascii="Avenir Next LT Pro" w:hAnsi="Avenir Next LT Pro"/>
          <w:sz w:val="18"/>
          <w:szCs w:val="18"/>
        </w:rPr>
        <w:t>. Look for</w:t>
      </w:r>
      <w:r>
        <w:rPr>
          <w:rFonts w:ascii="Avenir Next LT Pro" w:hAnsi="Avenir Next LT Pro"/>
          <w:sz w:val="18"/>
          <w:szCs w:val="18"/>
        </w:rPr>
        <w:t xml:space="preserve"> some of these</w:t>
      </w:r>
      <w:r w:rsidRPr="003F2982">
        <w:rPr>
          <w:rFonts w:ascii="Avenir Next LT Pro" w:hAnsi="Avenir Next LT Pro"/>
          <w:sz w:val="18"/>
          <w:szCs w:val="18"/>
        </w:rPr>
        <w:t xml:space="preserve"> practices while observing your colleagues.</w:t>
      </w:r>
    </w:p>
    <w:p w14:paraId="15568ED1" w14:textId="275782ED" w:rsidR="005B740C" w:rsidRPr="00CB2AEC" w:rsidRDefault="008756B2" w:rsidP="00B65A6B">
      <w:pPr>
        <w:spacing w:after="0" w:line="240" w:lineRule="auto"/>
        <w:ind w:left="450"/>
        <w:rPr>
          <w:rFonts w:ascii="Avenir Next LT Pro" w:hAnsi="Avenir Next LT Pro" w:cs="Calibri"/>
          <w:color w:val="000000"/>
          <w:sz w:val="18"/>
          <w:szCs w:val="18"/>
          <w:shd w:val="clear" w:color="auto" w:fill="FFFFFF"/>
        </w:rPr>
      </w:pPr>
      <w:r>
        <w:rPr>
          <w:rFonts w:ascii="Avenir Next LT Pro" w:hAnsi="Avenir Next LT Pro"/>
          <w:noProof/>
          <w:sz w:val="16"/>
          <w:szCs w:val="16"/>
        </w:rPr>
        <w:drawing>
          <wp:anchor distT="0" distB="0" distL="114300" distR="114300" simplePos="0" relativeHeight="251658245" behindDoc="0" locked="0" layoutInCell="1" allowOverlap="1" wp14:anchorId="5CBF9EFE" wp14:editId="6D39E384">
            <wp:simplePos x="0" y="0"/>
            <wp:positionH relativeFrom="column">
              <wp:posOffset>71763</wp:posOffset>
            </wp:positionH>
            <wp:positionV relativeFrom="paragraph">
              <wp:posOffset>87630</wp:posOffset>
            </wp:positionV>
            <wp:extent cx="273533" cy="273533"/>
            <wp:effectExtent l="0" t="0" r="0" b="0"/>
            <wp:wrapNone/>
            <wp:docPr id="1217162393" name="Graphic 1217162393"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162393" name="Graphic 1217162393" descr="Business Growth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3533" cy="273533"/>
                    </a:xfrm>
                    <a:prstGeom prst="rect">
                      <a:avLst/>
                    </a:prstGeom>
                  </pic:spPr>
                </pic:pic>
              </a:graphicData>
            </a:graphic>
            <wp14:sizeRelH relativeFrom="margin">
              <wp14:pctWidth>0</wp14:pctWidth>
            </wp14:sizeRelH>
            <wp14:sizeRelV relativeFrom="margin">
              <wp14:pctHeight>0</wp14:pctHeight>
            </wp14:sizeRelV>
          </wp:anchor>
        </w:drawing>
      </w:r>
    </w:p>
    <w:p w14:paraId="1B2AFDC8" w14:textId="30791724" w:rsidR="00410B3D" w:rsidRPr="000821D8" w:rsidRDefault="00EF6DE6" w:rsidP="000821D8">
      <w:pPr>
        <w:pStyle w:val="Heading2"/>
        <w:ind w:firstLine="90"/>
        <w:rPr>
          <w:color w:val="auto"/>
        </w:rPr>
      </w:pPr>
      <w:r>
        <w:rPr>
          <w:noProof/>
        </w:rPr>
        <w:pict w14:anchorId="1598DBCA">
          <v:line id="Straight Connector 7" o:spid="_x0000_s2053" style="position:absolute;left:0;text-align:left;z-index:251658240;visibility:visible;mso-wrap-distance-top:-67e-5mm;mso-wrap-distance-bottom:-67e-5mm" from="9.75pt,16.2pt" to="572.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" strokecolor="#e5c64f" strokeweight="1.5pt">
            <v:stroke joinstyle="miter"/>
            <v:path arrowok="f"/>
            <o:lock v:ext="edit" aspectratio="t" verticies="t"/>
          </v:line>
        </w:pict>
      </w:r>
      <w:r w:rsidR="00410B3D" w:rsidRPr="000821D8">
        <w:rPr>
          <w:color w:val="auto"/>
        </w:rPr>
        <w:t>INSTRUCTIONAL MOTIVATION TECHNIQUES</w:t>
      </w:r>
    </w:p>
    <w:p w14:paraId="5B5691FC" w14:textId="01797DDF" w:rsidR="00410B3D" w:rsidRPr="002C55D6" w:rsidRDefault="00410B3D" w:rsidP="00D87CEB">
      <w:pPr>
        <w:numPr>
          <w:ilvl w:val="0"/>
          <w:numId w:val="2"/>
        </w:numPr>
        <w:tabs>
          <w:tab w:val="clear" w:pos="720"/>
          <w:tab w:val="num" w:pos="540"/>
        </w:tabs>
        <w:spacing w:after="0" w:line="240" w:lineRule="auto"/>
        <w:ind w:left="540" w:hanging="180"/>
        <w:textAlignment w:val="baseline"/>
        <w:rPr>
          <w:rFonts w:ascii="Avenir Next LT Pro" w:eastAsia="Times New Roman" w:hAnsi="Avenir Next LT Pro" w:cs="Times New Roman"/>
          <w:color w:val="000000"/>
          <w:kern w:val="0"/>
          <w:sz w:val="18"/>
          <w:szCs w:val="18"/>
          <w14:ligatures w14:val="none"/>
        </w:rPr>
      </w:pPr>
      <w:r w:rsidRPr="002C55D6">
        <w:rPr>
          <w:rFonts w:ascii="Avenir Next LT Pro" w:eastAsia="Times New Roman" w:hAnsi="Avenir Next LT Pro" w:cs="Times New Roman"/>
          <w:color w:val="000000"/>
          <w:kern w:val="0"/>
          <w:sz w:val="18"/>
          <w:szCs w:val="18"/>
          <w14:ligatures w14:val="none"/>
        </w:rPr>
        <w:t>Use content and connections that align with your current group of students' backgrounds, interests, and reasons for taking the course</w:t>
      </w:r>
    </w:p>
    <w:p w14:paraId="232B5075" w14:textId="27DD8EEF" w:rsidR="00410B3D" w:rsidRPr="002C55D6" w:rsidRDefault="00410B3D" w:rsidP="006C1DB7">
      <w:pPr>
        <w:numPr>
          <w:ilvl w:val="0"/>
          <w:numId w:val="2"/>
        </w:numPr>
        <w:tabs>
          <w:tab w:val="clear" w:pos="720"/>
          <w:tab w:val="num" w:pos="540"/>
        </w:tabs>
        <w:spacing w:after="0" w:line="240" w:lineRule="auto"/>
        <w:textAlignment w:val="baseline"/>
        <w:rPr>
          <w:rFonts w:ascii="Avenir Next LT Pro" w:eastAsia="Times New Roman" w:hAnsi="Avenir Next LT Pro" w:cs="Times New Roman"/>
          <w:color w:val="000000"/>
          <w:kern w:val="0"/>
          <w:sz w:val="18"/>
          <w:szCs w:val="18"/>
          <w14:ligatures w14:val="none"/>
        </w:rPr>
      </w:pPr>
      <w:r w:rsidRPr="002C55D6">
        <w:rPr>
          <w:rFonts w:ascii="Avenir Next LT Pro" w:eastAsia="Times New Roman" w:hAnsi="Avenir Next LT Pro" w:cs="Times New Roman"/>
          <w:color w:val="000000"/>
          <w:kern w:val="0"/>
          <w:sz w:val="18"/>
          <w:szCs w:val="18"/>
          <w14:ligatures w14:val="none"/>
        </w:rPr>
        <w:t>Share</w:t>
      </w:r>
      <w:r w:rsidRPr="00980DF3">
        <w:rPr>
          <w:rFonts w:ascii="Avenir Next LT Pro" w:eastAsia="Times New Roman" w:hAnsi="Avenir Next LT Pro" w:cs="Times New Roman"/>
          <w:color w:val="000000"/>
          <w:kern w:val="0"/>
          <w:sz w:val="18"/>
          <w:szCs w:val="18"/>
          <w14:ligatures w14:val="none"/>
        </w:rPr>
        <w:t xml:space="preserve"> your </w:t>
      </w:r>
      <w:r w:rsidRPr="002C55D6">
        <w:rPr>
          <w:rFonts w:ascii="Avenir Next LT Pro" w:eastAsia="Times New Roman" w:hAnsi="Avenir Next LT Pro" w:cs="Times New Roman"/>
          <w:color w:val="000000"/>
          <w:kern w:val="0"/>
          <w:sz w:val="18"/>
          <w:szCs w:val="18"/>
          <w14:ligatures w14:val="none"/>
        </w:rPr>
        <w:t>enthusiasm</w:t>
      </w:r>
      <w:r w:rsidRPr="00980DF3">
        <w:rPr>
          <w:rFonts w:ascii="Avenir Next LT Pro" w:eastAsia="Times New Roman" w:hAnsi="Avenir Next LT Pro" w:cs="Times New Roman"/>
          <w:color w:val="000000"/>
          <w:kern w:val="0"/>
          <w:sz w:val="18"/>
          <w:szCs w:val="18"/>
          <w14:ligatures w14:val="none"/>
        </w:rPr>
        <w:t>, professional research interests, and experiences with the content</w:t>
      </w:r>
      <w:r w:rsidRPr="002C55D6">
        <w:rPr>
          <w:rFonts w:ascii="Avenir Next LT Pro" w:eastAsia="Times New Roman" w:hAnsi="Avenir Next LT Pro" w:cs="Times New Roman"/>
          <w:color w:val="000000"/>
          <w:kern w:val="0"/>
          <w:sz w:val="18"/>
          <w:szCs w:val="18"/>
          <w14:ligatures w14:val="none"/>
        </w:rPr>
        <w:t> </w:t>
      </w:r>
      <w:r w:rsidR="453C2F89" w:rsidRPr="00980DF3">
        <w:rPr>
          <w:rFonts w:ascii="Avenir Next LT Pro" w:eastAsia="Times New Roman" w:hAnsi="Avenir Next LT Pro" w:cs="Times New Roman"/>
          <w:color w:val="000000"/>
          <w:kern w:val="0"/>
          <w:sz w:val="18"/>
          <w:szCs w:val="18"/>
          <w14:ligatures w14:val="none"/>
        </w:rPr>
        <w:t>and in the discipline</w:t>
      </w:r>
    </w:p>
    <w:p w14:paraId="4FBA5F29" w14:textId="0F4AF18E" w:rsidR="00410B3D" w:rsidRPr="002C55D6" w:rsidRDefault="00410B3D" w:rsidP="00D87CEB">
      <w:pPr>
        <w:numPr>
          <w:ilvl w:val="0"/>
          <w:numId w:val="2"/>
        </w:numPr>
        <w:tabs>
          <w:tab w:val="clear" w:pos="720"/>
          <w:tab w:val="num" w:pos="540"/>
        </w:tabs>
        <w:spacing w:after="0" w:line="240" w:lineRule="auto"/>
        <w:ind w:left="540" w:hanging="180"/>
        <w:textAlignment w:val="baseline"/>
        <w:rPr>
          <w:rFonts w:ascii="Avenir Next LT Pro" w:eastAsia="Times New Roman" w:hAnsi="Avenir Next LT Pro" w:cs="Times New Roman"/>
          <w:color w:val="000000"/>
          <w:kern w:val="0"/>
          <w:sz w:val="18"/>
          <w:szCs w:val="18"/>
          <w14:ligatures w14:val="none"/>
        </w:rPr>
      </w:pPr>
      <w:r w:rsidRPr="00980DF3">
        <w:rPr>
          <w:rFonts w:ascii="Avenir Next LT Pro" w:eastAsia="Times New Roman" w:hAnsi="Avenir Next LT Pro" w:cs="Times New Roman"/>
          <w:color w:val="000000"/>
          <w:kern w:val="0"/>
          <w:sz w:val="18"/>
          <w:szCs w:val="18"/>
          <w14:ligatures w14:val="none"/>
        </w:rPr>
        <w:t xml:space="preserve">Promote </w:t>
      </w:r>
      <w:r w:rsidRPr="002C55D6">
        <w:rPr>
          <w:rFonts w:ascii="Avenir Next LT Pro" w:eastAsia="Times New Roman" w:hAnsi="Avenir Next LT Pro" w:cs="Times New Roman"/>
          <w:color w:val="000000"/>
          <w:kern w:val="0"/>
          <w:sz w:val="18"/>
          <w:szCs w:val="18"/>
          <w14:ligatures w14:val="none"/>
        </w:rPr>
        <w:t>growth mindset</w:t>
      </w:r>
      <w:r w:rsidRPr="00980DF3">
        <w:rPr>
          <w:rFonts w:ascii="Avenir Next LT Pro" w:eastAsia="Times New Roman" w:hAnsi="Avenir Next LT Pro" w:cs="Times New Roman"/>
          <w:color w:val="000000"/>
          <w:kern w:val="0"/>
          <w:sz w:val="18"/>
          <w:szCs w:val="18"/>
          <w14:ligatures w14:val="none"/>
        </w:rPr>
        <w:t xml:space="preserve"> and </w:t>
      </w:r>
      <w:r w:rsidRPr="002C55D6">
        <w:rPr>
          <w:rFonts w:ascii="Avenir Next LT Pro" w:eastAsia="Times New Roman" w:hAnsi="Avenir Next LT Pro" w:cs="Times New Roman"/>
          <w:color w:val="000000"/>
          <w:kern w:val="0"/>
          <w:sz w:val="18"/>
          <w:szCs w:val="18"/>
          <w14:ligatures w14:val="none"/>
        </w:rPr>
        <w:t xml:space="preserve">resilience </w:t>
      </w:r>
      <w:r w:rsidRPr="00980DF3">
        <w:rPr>
          <w:rFonts w:ascii="Avenir Next LT Pro" w:eastAsia="Times New Roman" w:hAnsi="Avenir Next LT Pro" w:cs="Times New Roman"/>
          <w:color w:val="000000"/>
          <w:kern w:val="0"/>
          <w:sz w:val="18"/>
          <w:szCs w:val="18"/>
          <w14:ligatures w14:val="none"/>
        </w:rPr>
        <w:t>by shifting attention to problem solving,</w:t>
      </w:r>
      <w:r w:rsidRPr="002C55D6">
        <w:rPr>
          <w:rFonts w:ascii="Avenir Next LT Pro" w:eastAsia="Times New Roman" w:hAnsi="Avenir Next LT Pro" w:cs="Times New Roman"/>
          <w:color w:val="000000"/>
          <w:kern w:val="0"/>
          <w:sz w:val="18"/>
          <w:szCs w:val="18"/>
          <w14:ligatures w14:val="none"/>
        </w:rPr>
        <w:t> </w:t>
      </w:r>
      <w:r w:rsidRPr="00980DF3">
        <w:rPr>
          <w:rFonts w:ascii="Avenir Next LT Pro" w:eastAsia="Times New Roman" w:hAnsi="Avenir Next LT Pro" w:cs="Times New Roman"/>
          <w:color w:val="000000"/>
          <w:kern w:val="0"/>
          <w:sz w:val="18"/>
          <w:szCs w:val="18"/>
          <w14:ligatures w14:val="none"/>
        </w:rPr>
        <w:t>appropriately scaled challenges,</w:t>
      </w:r>
      <w:r w:rsidRPr="002C55D6">
        <w:rPr>
          <w:rFonts w:ascii="Avenir Next LT Pro" w:eastAsia="Times New Roman" w:hAnsi="Avenir Next LT Pro" w:cs="Times New Roman"/>
          <w:color w:val="000000"/>
          <w:kern w:val="0"/>
          <w:sz w:val="18"/>
          <w:szCs w:val="18"/>
          <w14:ligatures w14:val="none"/>
        </w:rPr>
        <w:t> </w:t>
      </w:r>
      <w:r w:rsidRPr="00980DF3">
        <w:rPr>
          <w:rFonts w:ascii="Avenir Next LT Pro" w:eastAsia="Times New Roman" w:hAnsi="Avenir Next LT Pro" w:cs="Times New Roman"/>
          <w:color w:val="000000"/>
          <w:kern w:val="0"/>
          <w:sz w:val="18"/>
          <w:szCs w:val="18"/>
          <w14:ligatures w14:val="none"/>
        </w:rPr>
        <w:t>and working through failure</w:t>
      </w:r>
      <w:r w:rsidRPr="002C55D6">
        <w:rPr>
          <w:rFonts w:ascii="Avenir Next LT Pro" w:eastAsia="Times New Roman" w:hAnsi="Avenir Next LT Pro" w:cs="Times New Roman"/>
          <w:color w:val="000000"/>
          <w:kern w:val="0"/>
          <w:sz w:val="18"/>
          <w:szCs w:val="18"/>
          <w14:ligatures w14:val="none"/>
        </w:rPr>
        <w:t> </w:t>
      </w:r>
      <w:r w:rsidRPr="00980DF3">
        <w:rPr>
          <w:rFonts w:ascii="Avenir Next LT Pro" w:eastAsia="Times New Roman" w:hAnsi="Avenir Next LT Pro" w:cs="Times New Roman"/>
          <w:color w:val="000000"/>
          <w:kern w:val="0"/>
          <w:sz w:val="18"/>
          <w:szCs w:val="18"/>
          <w14:ligatures w14:val="none"/>
        </w:rPr>
        <w:t> </w:t>
      </w:r>
    </w:p>
    <w:p w14:paraId="3BE18CC0" w14:textId="5967A98B" w:rsidR="00410B3D" w:rsidRPr="002C55D6" w:rsidRDefault="3EDF628D" w:rsidP="4AB6DD5A">
      <w:pPr>
        <w:numPr>
          <w:ilvl w:val="0"/>
          <w:numId w:val="2"/>
        </w:numPr>
        <w:tabs>
          <w:tab w:val="clear" w:pos="720"/>
          <w:tab w:val="num" w:pos="540"/>
        </w:tabs>
        <w:spacing w:after="0" w:line="240" w:lineRule="auto"/>
        <w:textAlignment w:val="baseline"/>
        <w:rPr>
          <w:rFonts w:ascii="Avenir Next LT Pro" w:eastAsia="Times New Roman" w:hAnsi="Avenir Next LT Pro" w:cs="Times New Roman"/>
          <w:color w:val="000000"/>
          <w:kern w:val="0"/>
          <w:sz w:val="18"/>
          <w:szCs w:val="18"/>
          <w14:ligatures w14:val="none"/>
        </w:rPr>
      </w:pPr>
      <w:r w:rsidRPr="00980DF3">
        <w:rPr>
          <w:rFonts w:ascii="Avenir Next LT Pro" w:eastAsia="Times New Roman" w:hAnsi="Avenir Next LT Pro" w:cs="Times New Roman"/>
          <w:color w:val="000000"/>
          <w:kern w:val="0"/>
          <w:sz w:val="18"/>
          <w:szCs w:val="18"/>
          <w14:ligatures w14:val="none"/>
        </w:rPr>
        <w:t>Provide structure and guidelines to s</w:t>
      </w:r>
      <w:r w:rsidR="00410B3D" w:rsidRPr="00980DF3">
        <w:rPr>
          <w:rFonts w:ascii="Avenir Next LT Pro" w:eastAsia="Times New Roman" w:hAnsi="Avenir Next LT Pro" w:cs="Times New Roman"/>
          <w:color w:val="000000"/>
          <w:kern w:val="0"/>
          <w:sz w:val="18"/>
          <w:szCs w:val="18"/>
          <w14:ligatures w14:val="none"/>
        </w:rPr>
        <w:t>upport students when</w:t>
      </w:r>
      <w:r w:rsidR="00410B3D" w:rsidRPr="002C55D6">
        <w:rPr>
          <w:rFonts w:ascii="Avenir Next LT Pro" w:eastAsia="Times New Roman" w:hAnsi="Avenir Next LT Pro" w:cs="Times New Roman"/>
          <w:color w:val="000000"/>
          <w:kern w:val="0"/>
          <w:sz w:val="18"/>
          <w:szCs w:val="18"/>
          <w14:ligatures w14:val="none"/>
        </w:rPr>
        <w:t xml:space="preserve"> working in groups</w:t>
      </w:r>
    </w:p>
    <w:p w14:paraId="56E167F5" w14:textId="16FE4517" w:rsidR="00410B3D" w:rsidRPr="002C55D6" w:rsidRDefault="00410B3D" w:rsidP="006C1DB7">
      <w:pPr>
        <w:numPr>
          <w:ilvl w:val="0"/>
          <w:numId w:val="2"/>
        </w:numPr>
        <w:tabs>
          <w:tab w:val="clear" w:pos="720"/>
          <w:tab w:val="num" w:pos="540"/>
        </w:tabs>
        <w:spacing w:after="0" w:line="240" w:lineRule="auto"/>
        <w:textAlignment w:val="baseline"/>
        <w:rPr>
          <w:rFonts w:ascii="Avenir Next LT Pro" w:eastAsia="Times New Roman" w:hAnsi="Avenir Next LT Pro" w:cs="Times New Roman"/>
          <w:color w:val="000000"/>
          <w:kern w:val="0"/>
          <w:sz w:val="18"/>
          <w:szCs w:val="18"/>
          <w14:ligatures w14:val="none"/>
        </w:rPr>
      </w:pPr>
      <w:r w:rsidRPr="00980DF3">
        <w:rPr>
          <w:rFonts w:ascii="Avenir Next LT Pro" w:eastAsia="Times New Roman" w:hAnsi="Avenir Next LT Pro" w:cs="Times New Roman"/>
          <w:color w:val="000000"/>
          <w:kern w:val="0"/>
          <w:sz w:val="18"/>
          <w:szCs w:val="18"/>
          <w14:ligatures w14:val="none"/>
        </w:rPr>
        <w:t xml:space="preserve">Provide opportunities for students to </w:t>
      </w:r>
      <w:r w:rsidRPr="002C55D6">
        <w:rPr>
          <w:rFonts w:ascii="Avenir Next LT Pro" w:eastAsia="Times New Roman" w:hAnsi="Avenir Next LT Pro" w:cs="Times New Roman"/>
          <w:color w:val="000000"/>
          <w:kern w:val="0"/>
          <w:sz w:val="18"/>
          <w:szCs w:val="18"/>
          <w14:ligatures w14:val="none"/>
        </w:rPr>
        <w:t>teach and learn from their peers</w:t>
      </w:r>
      <w:r w:rsidRPr="002C55D6">
        <w:rPr>
          <w:rFonts w:ascii="Arial" w:eastAsia="Times New Roman" w:hAnsi="Arial" w:cs="Arial"/>
          <w:color w:val="000000"/>
          <w:kern w:val="0"/>
          <w:sz w:val="18"/>
          <w:szCs w:val="18"/>
          <w14:ligatures w14:val="none"/>
        </w:rPr>
        <w:t> </w:t>
      </w:r>
    </w:p>
    <w:p w14:paraId="205E036A" w14:textId="33AD37BB" w:rsidR="00410B3D" w:rsidRPr="002C55D6" w:rsidRDefault="00410B3D" w:rsidP="006C1DB7">
      <w:pPr>
        <w:numPr>
          <w:ilvl w:val="0"/>
          <w:numId w:val="2"/>
        </w:numPr>
        <w:tabs>
          <w:tab w:val="clear" w:pos="720"/>
          <w:tab w:val="num" w:pos="540"/>
        </w:tabs>
        <w:spacing w:after="0" w:line="240" w:lineRule="auto"/>
        <w:textAlignment w:val="baseline"/>
        <w:rPr>
          <w:rFonts w:ascii="Avenir Next LT Pro" w:eastAsia="Times New Roman" w:hAnsi="Avenir Next LT Pro" w:cs="Times New Roman"/>
          <w:color w:val="000000"/>
          <w:kern w:val="0"/>
          <w:sz w:val="18"/>
          <w:szCs w:val="18"/>
          <w14:ligatures w14:val="none"/>
        </w:rPr>
      </w:pPr>
      <w:r w:rsidRPr="002C55D6">
        <w:rPr>
          <w:rFonts w:ascii="Avenir Next LT Pro" w:eastAsia="Times New Roman" w:hAnsi="Avenir Next LT Pro" w:cs="Times New Roman"/>
          <w:color w:val="000000"/>
          <w:kern w:val="0"/>
          <w:sz w:val="18"/>
          <w:szCs w:val="18"/>
          <w14:ligatures w14:val="none"/>
        </w:rPr>
        <w:t>Teach from everywhere in the room</w:t>
      </w:r>
      <w:r w:rsidRPr="00980DF3">
        <w:rPr>
          <w:rFonts w:ascii="Avenir Next LT Pro" w:eastAsia="Times New Roman" w:hAnsi="Avenir Next LT Pro" w:cs="Times New Roman"/>
          <w:color w:val="000000"/>
          <w:kern w:val="0"/>
          <w:sz w:val="18"/>
          <w:szCs w:val="18"/>
          <w14:ligatures w14:val="none"/>
        </w:rPr>
        <w:t>, not just from behind the podium</w:t>
      </w:r>
      <w:r w:rsidRPr="002C55D6">
        <w:rPr>
          <w:rFonts w:ascii="Avenir Next LT Pro" w:eastAsia="Times New Roman" w:hAnsi="Avenir Next LT Pro" w:cs="Times New Roman"/>
          <w:color w:val="000000"/>
          <w:kern w:val="0"/>
          <w:sz w:val="18"/>
          <w:szCs w:val="18"/>
          <w14:ligatures w14:val="none"/>
        </w:rPr>
        <w:t> </w:t>
      </w:r>
    </w:p>
    <w:p w14:paraId="5ADA0B7F" w14:textId="77777777" w:rsidR="00574822" w:rsidRPr="00980DF3" w:rsidRDefault="00574822" w:rsidP="00574822">
      <w:pPr>
        <w:spacing w:after="0" w:line="240" w:lineRule="auto"/>
        <w:textAlignment w:val="baseline"/>
        <w:rPr>
          <w:rFonts w:ascii="Avenir Next LT Pro" w:eastAsia="Times New Roman" w:hAnsi="Avenir Next LT Pro" w:cs="Times New Roman"/>
          <w:kern w:val="0"/>
          <w:sz w:val="18"/>
          <w:szCs w:val="18"/>
          <w14:ligatures w14:val="none"/>
        </w:rPr>
      </w:pPr>
    </w:p>
    <w:p w14:paraId="427D886D" w14:textId="113D9027" w:rsidR="00410B3D" w:rsidRPr="00CB2AEC" w:rsidRDefault="00C93AC7" w:rsidP="00CB2AEC">
      <w:pPr>
        <w:spacing w:after="0" w:line="240" w:lineRule="auto"/>
        <w:textAlignment w:val="baseline"/>
        <w:rPr>
          <w:rFonts w:ascii="Avenir Next LT Pro" w:eastAsia="Times New Roman" w:hAnsi="Avenir Next LT Pro" w:cs="Times New Roman"/>
          <w:kern w:val="0"/>
          <w:sz w:val="18"/>
          <w:szCs w:val="18"/>
          <w14:ligatures w14:val="none"/>
        </w:rPr>
      </w:pPr>
      <w:r>
        <w:rPr>
          <w:noProof/>
        </w:rPr>
        <w:drawing>
          <wp:anchor distT="0" distB="0" distL="114300" distR="114300" simplePos="0" relativeHeight="251658246" behindDoc="0" locked="0" layoutInCell="1" allowOverlap="1" wp14:anchorId="04E2D468" wp14:editId="4EAEF72E">
            <wp:simplePos x="0" y="0"/>
            <wp:positionH relativeFrom="column">
              <wp:posOffset>17533</wp:posOffset>
            </wp:positionH>
            <wp:positionV relativeFrom="paragraph">
              <wp:posOffset>106680</wp:posOffset>
            </wp:positionV>
            <wp:extent cx="280670" cy="280670"/>
            <wp:effectExtent l="0" t="0" r="0" b="0"/>
            <wp:wrapNone/>
            <wp:docPr id="258" name="Graphic 258"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Graphic 258" descr="Remote learning language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0670" cy="280670"/>
                    </a:xfrm>
                    <a:prstGeom prst="rect">
                      <a:avLst/>
                    </a:prstGeom>
                  </pic:spPr>
                </pic:pic>
              </a:graphicData>
            </a:graphic>
            <wp14:sizeRelH relativeFrom="margin">
              <wp14:pctWidth>0</wp14:pctWidth>
            </wp14:sizeRelH>
            <wp14:sizeRelV relativeFrom="margin">
              <wp14:pctHeight>0</wp14:pctHeight>
            </wp14:sizeRelV>
          </wp:anchor>
        </w:drawing>
      </w:r>
    </w:p>
    <w:p w14:paraId="64E78B4C" w14:textId="30799AAB" w:rsidR="00410B3D" w:rsidRPr="000821D8" w:rsidRDefault="00EF6DE6" w:rsidP="000821D8">
      <w:pPr>
        <w:pStyle w:val="Heading2"/>
        <w:ind w:firstLine="180"/>
        <w:rPr>
          <w:color w:val="auto"/>
        </w:rPr>
      </w:pPr>
      <w:r>
        <w:rPr>
          <w:noProof/>
        </w:rPr>
        <w:pict w14:anchorId="4A5532B4">
          <v:line id="Straight Connector 5" o:spid="_x0000_s2052" style="position:absolute;left:0;text-align:left;z-index:251658241;visibility:visible;mso-wrap-distance-top:-67e-5mm;mso-wrap-distance-bottom:-67e-5mm" from="9.75pt,17.65pt" to="572.2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" strokecolor="#e5c64f" strokeweight="1.5pt">
            <v:stroke joinstyle="miter"/>
            <v:path arrowok="f"/>
            <o:lock v:ext="edit" aspectratio="t" verticies="t"/>
          </v:line>
        </w:pict>
      </w:r>
      <w:r w:rsidR="00410B3D" w:rsidRPr="000821D8">
        <w:rPr>
          <w:color w:val="auto"/>
        </w:rPr>
        <w:t>INSTRUCTIONAL LANGUAGE</w:t>
      </w:r>
    </w:p>
    <w:p w14:paraId="52ABBA9B" w14:textId="2A057011" w:rsidR="70C5F53A" w:rsidRPr="00C25F26" w:rsidRDefault="70C5F53A" w:rsidP="4AB6DD5A">
      <w:pPr>
        <w:numPr>
          <w:ilvl w:val="0"/>
          <w:numId w:val="3"/>
        </w:numPr>
        <w:tabs>
          <w:tab w:val="clear" w:pos="720"/>
          <w:tab w:val="num" w:pos="540"/>
        </w:tabs>
        <w:spacing w:after="0" w:line="240" w:lineRule="auto"/>
        <w:rPr>
          <w:rFonts w:ascii="Avenir Next LT Pro" w:eastAsia="Times New Roman" w:hAnsi="Avenir Next LT Pro" w:cs="Times New Roman"/>
          <w:kern w:val="0"/>
          <w:sz w:val="18"/>
          <w:szCs w:val="18"/>
          <w14:ligatures w14:val="none"/>
        </w:rPr>
      </w:pPr>
      <w:r w:rsidRPr="00C25F26">
        <w:rPr>
          <w:rFonts w:ascii="Avenir Next LT Pro" w:eastAsia="Times New Roman" w:hAnsi="Avenir Next LT Pro" w:cs="Times New Roman"/>
          <w:kern w:val="0"/>
          <w:sz w:val="18"/>
          <w:szCs w:val="18"/>
          <w14:ligatures w14:val="none"/>
        </w:rPr>
        <w:t>Believe in your students</w:t>
      </w:r>
      <w:r w:rsidRPr="008502A2">
        <w:rPr>
          <w:rFonts w:ascii="Avenir Next LT Pro" w:eastAsia="Times New Roman" w:hAnsi="Avenir Next LT Pro" w:cs="Times New Roman"/>
          <w:sz w:val="18"/>
          <w:szCs w:val="18"/>
        </w:rPr>
        <w:t xml:space="preserve"> that they can succeed. Communicate this with them often</w:t>
      </w:r>
    </w:p>
    <w:p w14:paraId="6E792185" w14:textId="4AA29A0C" w:rsidR="00410B3D" w:rsidRPr="00435221" w:rsidRDefault="00410B3D" w:rsidP="006C1DB7">
      <w:pPr>
        <w:numPr>
          <w:ilvl w:val="0"/>
          <w:numId w:val="3"/>
        </w:numPr>
        <w:tabs>
          <w:tab w:val="clear" w:pos="720"/>
          <w:tab w:val="num" w:pos="540"/>
        </w:tabs>
        <w:spacing w:after="0" w:line="240" w:lineRule="auto"/>
        <w:textAlignment w:val="baseline"/>
        <w:rPr>
          <w:rFonts w:ascii="Avenir Next LT Pro" w:eastAsia="Times New Roman" w:hAnsi="Avenir Next LT Pro" w:cs="Times New Roman"/>
          <w:kern w:val="0"/>
          <w:sz w:val="18"/>
          <w:szCs w:val="18"/>
          <w14:ligatures w14:val="none"/>
        </w:rPr>
      </w:pPr>
      <w:r w:rsidRPr="00C25F26">
        <w:rPr>
          <w:rFonts w:ascii="Avenir Next LT Pro" w:eastAsia="Times New Roman" w:hAnsi="Avenir Next LT Pro" w:cs="Times New Roman"/>
          <w:kern w:val="0"/>
          <w:sz w:val="18"/>
          <w:szCs w:val="18"/>
          <w14:ligatures w14:val="none"/>
        </w:rPr>
        <w:t>Use positive language when discussing challenging topics </w:t>
      </w:r>
    </w:p>
    <w:p w14:paraId="3807EFF1" w14:textId="2AE33100" w:rsidR="00410B3D" w:rsidRPr="00C25F26" w:rsidRDefault="00410B3D" w:rsidP="006C1DB7">
      <w:pPr>
        <w:numPr>
          <w:ilvl w:val="0"/>
          <w:numId w:val="3"/>
        </w:numPr>
        <w:tabs>
          <w:tab w:val="clear" w:pos="720"/>
          <w:tab w:val="num" w:pos="540"/>
        </w:tabs>
        <w:spacing w:after="0" w:line="240" w:lineRule="auto"/>
        <w:textAlignment w:val="baseline"/>
        <w:rPr>
          <w:rFonts w:ascii="Avenir Next LT Pro" w:eastAsia="Times New Roman" w:hAnsi="Avenir Next LT Pro" w:cs="Times New Roman"/>
          <w:kern w:val="0"/>
          <w:sz w:val="18"/>
          <w:szCs w:val="18"/>
          <w14:ligatures w14:val="none"/>
        </w:rPr>
      </w:pPr>
      <w:r w:rsidRPr="00435221">
        <w:rPr>
          <w:rFonts w:ascii="Avenir Next LT Pro" w:eastAsia="Times New Roman" w:hAnsi="Avenir Next LT Pro" w:cs="Times New Roman"/>
          <w:kern w:val="0"/>
          <w:sz w:val="18"/>
          <w:szCs w:val="18"/>
          <w14:ligatures w14:val="none"/>
        </w:rPr>
        <w:t xml:space="preserve">If students struggle, remind them </w:t>
      </w:r>
      <w:r w:rsidRPr="00C25F26">
        <w:rPr>
          <w:rFonts w:ascii="Avenir Next LT Pro" w:eastAsia="Times New Roman" w:hAnsi="Avenir Next LT Pro" w:cs="Times New Roman"/>
          <w:kern w:val="0"/>
          <w:sz w:val="18"/>
          <w:szCs w:val="18"/>
          <w14:ligatures w14:val="none"/>
        </w:rPr>
        <w:t xml:space="preserve">they don’t know it </w:t>
      </w:r>
      <w:r w:rsidRPr="008502A2">
        <w:rPr>
          <w:rFonts w:ascii="Avenir Next LT Pro" w:eastAsia="Times New Roman" w:hAnsi="Avenir Next LT Pro" w:cs="Times New Roman"/>
          <w:i/>
          <w:kern w:val="0"/>
          <w:sz w:val="18"/>
          <w:szCs w:val="18"/>
          <w14:ligatures w14:val="none"/>
        </w:rPr>
        <w:t>yet</w:t>
      </w:r>
      <w:r w:rsidRPr="00435221">
        <w:rPr>
          <w:rFonts w:ascii="Avenir Next LT Pro" w:eastAsia="Times New Roman" w:hAnsi="Avenir Next LT Pro" w:cs="Times New Roman"/>
          <w:kern w:val="0"/>
          <w:sz w:val="18"/>
          <w:szCs w:val="18"/>
          <w14:ligatures w14:val="none"/>
        </w:rPr>
        <w:t xml:space="preserve"> to reinforce that you believe they will eventually reach their goal</w:t>
      </w:r>
      <w:r w:rsidRPr="00C25F26">
        <w:rPr>
          <w:rFonts w:ascii="Arial" w:eastAsia="Times New Roman" w:hAnsi="Arial" w:cs="Arial"/>
          <w:kern w:val="0"/>
          <w:sz w:val="18"/>
          <w:szCs w:val="18"/>
          <w14:ligatures w14:val="none"/>
        </w:rPr>
        <w:t> </w:t>
      </w:r>
      <w:r w:rsidRPr="00435221">
        <w:rPr>
          <w:rFonts w:ascii="Avenir Next LT Pro" w:eastAsia="Times New Roman" w:hAnsi="Avenir Next LT Pro" w:cs="Times New Roman"/>
          <w:kern w:val="0"/>
          <w:sz w:val="18"/>
          <w:szCs w:val="18"/>
          <w14:ligatures w14:val="none"/>
        </w:rPr>
        <w:t> </w:t>
      </w:r>
    </w:p>
    <w:p w14:paraId="238CB783" w14:textId="43B24A52" w:rsidR="00410B3D" w:rsidRPr="00C25F26" w:rsidRDefault="00410B3D" w:rsidP="006C1DB7">
      <w:pPr>
        <w:numPr>
          <w:ilvl w:val="0"/>
          <w:numId w:val="3"/>
        </w:numPr>
        <w:tabs>
          <w:tab w:val="clear" w:pos="720"/>
          <w:tab w:val="num" w:pos="540"/>
        </w:tabs>
        <w:spacing w:after="0" w:line="240" w:lineRule="auto"/>
        <w:textAlignment w:val="baseline"/>
        <w:rPr>
          <w:rFonts w:ascii="Avenir Next LT Pro" w:eastAsia="Times New Roman" w:hAnsi="Avenir Next LT Pro" w:cs="Times New Roman"/>
          <w:kern w:val="0"/>
          <w:sz w:val="18"/>
          <w:szCs w:val="18"/>
          <w14:ligatures w14:val="none"/>
        </w:rPr>
      </w:pPr>
      <w:r w:rsidRPr="00435221">
        <w:rPr>
          <w:rFonts w:ascii="Avenir Next LT Pro" w:eastAsia="Times New Roman" w:hAnsi="Avenir Next LT Pro" w:cs="Times New Roman"/>
          <w:kern w:val="0"/>
          <w:sz w:val="18"/>
          <w:szCs w:val="18"/>
          <w14:ligatures w14:val="none"/>
        </w:rPr>
        <w:t>When giving feedback</w:t>
      </w:r>
      <w:r w:rsidRPr="00C25F26">
        <w:rPr>
          <w:rFonts w:ascii="Avenir Next LT Pro" w:eastAsia="Times New Roman" w:hAnsi="Avenir Next LT Pro" w:cs="Times New Roman"/>
          <w:kern w:val="0"/>
          <w:sz w:val="18"/>
          <w:szCs w:val="18"/>
          <w14:ligatures w14:val="none"/>
        </w:rPr>
        <w:t xml:space="preserve"> </w:t>
      </w:r>
      <w:r w:rsidR="680DE763" w:rsidRPr="00C25F26">
        <w:rPr>
          <w:rFonts w:ascii="Avenir Next LT Pro" w:eastAsia="Times New Roman" w:hAnsi="Avenir Next LT Pro" w:cs="Times New Roman"/>
          <w:kern w:val="0"/>
          <w:sz w:val="18"/>
          <w:szCs w:val="18"/>
          <w14:ligatures w14:val="none"/>
        </w:rPr>
        <w:t xml:space="preserve"> </w:t>
      </w:r>
      <w:r w:rsidRPr="00C25F26">
        <w:rPr>
          <w:rFonts w:ascii="Avenir Next LT Pro" w:eastAsia="Times New Roman" w:hAnsi="Avenir Next LT Pro" w:cs="Times New Roman"/>
          <w:kern w:val="0"/>
          <w:sz w:val="18"/>
          <w:szCs w:val="18"/>
          <w14:ligatures w14:val="none"/>
        </w:rPr>
        <w:t>use language that honors attempts, promotes growth, and provides hope to students  </w:t>
      </w:r>
    </w:p>
    <w:p w14:paraId="62056889" w14:textId="46B2290D" w:rsidR="00CB2AEC" w:rsidRPr="00C25F26" w:rsidRDefault="00410B3D" w:rsidP="00520E7C">
      <w:pPr>
        <w:numPr>
          <w:ilvl w:val="0"/>
          <w:numId w:val="3"/>
        </w:numPr>
        <w:tabs>
          <w:tab w:val="clear" w:pos="720"/>
          <w:tab w:val="num" w:pos="540"/>
        </w:tabs>
        <w:spacing w:after="0" w:line="240" w:lineRule="auto"/>
        <w:ind w:left="540" w:hanging="180"/>
        <w:textAlignment w:val="baseline"/>
        <w:rPr>
          <w:rFonts w:ascii="Avenir Next LT Pro" w:eastAsia="Times New Roman" w:hAnsi="Avenir Next LT Pro" w:cs="Times New Roman"/>
          <w:kern w:val="0"/>
          <w:sz w:val="18"/>
          <w:szCs w:val="18"/>
          <w14:ligatures w14:val="none"/>
        </w:rPr>
      </w:pPr>
      <w:r w:rsidRPr="00C25F26">
        <w:rPr>
          <w:rFonts w:ascii="Avenir Next LT Pro" w:eastAsia="Times New Roman" w:hAnsi="Avenir Next LT Pro" w:cs="Times New Roman"/>
          <w:kern w:val="0"/>
          <w:sz w:val="18"/>
          <w:szCs w:val="18"/>
          <w14:ligatures w14:val="none"/>
        </w:rPr>
        <w:t>Use varied names and socio-cultural contexts in stories, test questions and assignments </w:t>
      </w:r>
      <w:r w:rsidR="5DECAB4B" w:rsidRPr="00C25F26">
        <w:rPr>
          <w:rFonts w:ascii="Avenir Next LT Pro" w:eastAsia="Times New Roman" w:hAnsi="Avenir Next LT Pro" w:cs="Times New Roman"/>
          <w:kern w:val="0"/>
          <w:sz w:val="18"/>
          <w:szCs w:val="18"/>
          <w14:ligatures w14:val="none"/>
        </w:rPr>
        <w:t>so that students can see themselves in the content</w:t>
      </w:r>
    </w:p>
    <w:p w14:paraId="18170CF2" w14:textId="32EBC7DD" w:rsidR="00410B3D" w:rsidRPr="001F5CC8" w:rsidRDefault="00410B3D" w:rsidP="00410B3D">
      <w:pPr>
        <w:pStyle w:val="ListParagraph"/>
        <w:spacing w:after="0" w:line="240" w:lineRule="auto"/>
        <w:ind w:left="450"/>
        <w:textAlignment w:val="baseline"/>
        <w:rPr>
          <w:rFonts w:ascii="Avenir Next LT Pro" w:eastAsia="Times New Roman" w:hAnsi="Avenir Next LT Pro" w:cs="Times New Roman"/>
          <w:sz w:val="16"/>
          <w:szCs w:val="16"/>
          <w14:ligatures w14:val="none"/>
        </w:rPr>
      </w:pPr>
      <w:r>
        <w:rPr>
          <w:noProof/>
        </w:rPr>
        <w:drawing>
          <wp:anchor distT="0" distB="0" distL="114300" distR="114300" simplePos="0" relativeHeight="251658247" behindDoc="0" locked="0" layoutInCell="1" allowOverlap="1" wp14:anchorId="20AA24D2" wp14:editId="01B9E7F8">
            <wp:simplePos x="0" y="0"/>
            <wp:positionH relativeFrom="column">
              <wp:posOffset>47312</wp:posOffset>
            </wp:positionH>
            <wp:positionV relativeFrom="paragraph">
              <wp:posOffset>90805</wp:posOffset>
            </wp:positionV>
            <wp:extent cx="246939" cy="246939"/>
            <wp:effectExtent l="0" t="0" r="0" b="0"/>
            <wp:wrapNone/>
            <wp:docPr id="259" name="Graphic 259" descr="Blue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Graphic 259" descr="Blueprint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46939" cy="246939"/>
                    </a:xfrm>
                    <a:prstGeom prst="rect">
                      <a:avLst/>
                    </a:prstGeom>
                  </pic:spPr>
                </pic:pic>
              </a:graphicData>
            </a:graphic>
            <wp14:sizeRelH relativeFrom="margin">
              <wp14:pctWidth>0</wp14:pctWidth>
            </wp14:sizeRelH>
            <wp14:sizeRelV relativeFrom="margin">
              <wp14:pctHeight>0</wp14:pctHeight>
            </wp14:sizeRelV>
          </wp:anchor>
        </w:drawing>
      </w:r>
      <w:r w:rsidRPr="00B31E9F">
        <w:rPr>
          <w:rFonts w:ascii="Avenir Next LT Pro" w:eastAsia="Times New Roman" w:hAnsi="Avenir Next LT Pro" w:cs="Times New Roman"/>
          <w:sz w:val="16"/>
          <w:szCs w:val="16"/>
          <w14:ligatures w14:val="none"/>
        </w:rPr>
        <w:t> </w:t>
      </w:r>
    </w:p>
    <w:p w14:paraId="47585C75" w14:textId="442F5CC0" w:rsidR="00410B3D" w:rsidRPr="000821D8" w:rsidRDefault="00EF6DE6" w:rsidP="000821D8">
      <w:pPr>
        <w:pStyle w:val="Heading2"/>
        <w:ind w:firstLine="180"/>
        <w:rPr>
          <w:color w:val="auto"/>
        </w:rPr>
      </w:pPr>
      <w:r>
        <w:rPr>
          <w:noProof/>
        </w:rPr>
        <w:pict w14:anchorId="4EE9D705">
          <v:line id="Straight Connector 3" o:spid="_x0000_s2051" style="position:absolute;left:0;text-align:left;z-index:251658242;visibility:visible;mso-wrap-distance-top:-67e-5mm;mso-wrap-distance-bottom:-67e-5mm" from="9.75pt,17.65pt" to="572.2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" strokecolor="#e5c64f" strokeweight="1.5pt">
            <v:stroke joinstyle="miter"/>
            <v:path arrowok="f"/>
            <o:lock v:ext="edit" aspectratio="t" verticies="t"/>
          </v:line>
        </w:pict>
      </w:r>
      <w:r w:rsidR="00410B3D" w:rsidRPr="000821D8">
        <w:rPr>
          <w:color w:val="auto"/>
        </w:rPr>
        <w:t>INSTRUCTIONAL DESIGN FOR MOTIVATION</w:t>
      </w:r>
    </w:p>
    <w:p w14:paraId="5AA2E729" w14:textId="229EF9CE" w:rsidR="00410B3D" w:rsidRPr="00C25F26" w:rsidRDefault="0A9CF83D" w:rsidP="00520E7C">
      <w:pPr>
        <w:numPr>
          <w:ilvl w:val="0"/>
          <w:numId w:val="4"/>
        </w:numPr>
        <w:tabs>
          <w:tab w:val="clear" w:pos="720"/>
          <w:tab w:val="num" w:pos="540"/>
          <w:tab w:val="left" w:pos="630"/>
        </w:tabs>
        <w:spacing w:after="0" w:line="240" w:lineRule="auto"/>
        <w:ind w:left="540" w:hanging="180"/>
        <w:textAlignment w:val="baseline"/>
        <w:rPr>
          <w:rFonts w:ascii="Avenir Next LT Pro" w:eastAsia="Times New Roman" w:hAnsi="Avenir Next LT Pro" w:cs="Times New Roman"/>
          <w:color w:val="000000"/>
          <w:kern w:val="0"/>
          <w:sz w:val="18"/>
          <w:szCs w:val="18"/>
          <w14:ligatures w14:val="none"/>
        </w:rPr>
      </w:pPr>
      <w:r w:rsidRPr="008502A2">
        <w:rPr>
          <w:rFonts w:ascii="Avenir Next LT Pro" w:eastAsia="Times New Roman" w:hAnsi="Avenir Next LT Pro" w:cs="Times New Roman"/>
          <w:kern w:val="0"/>
          <w:sz w:val="18"/>
          <w:szCs w:val="18"/>
          <w14:ligatures w14:val="none"/>
        </w:rPr>
        <w:t>P</w:t>
      </w:r>
      <w:r w:rsidR="00410B3D" w:rsidRPr="008502A2">
        <w:rPr>
          <w:rFonts w:ascii="Avenir Next LT Pro" w:eastAsia="Times New Roman" w:hAnsi="Avenir Next LT Pro" w:cs="Times New Roman"/>
          <w:kern w:val="0"/>
          <w:sz w:val="18"/>
          <w:szCs w:val="18"/>
          <w14:ligatures w14:val="none"/>
        </w:rPr>
        <w:t xml:space="preserve">rovide opportunities for students to engage in a variety of learning modalities: group learning, </w:t>
      </w:r>
      <w:r w:rsidR="00410B3D" w:rsidRPr="008502A2">
        <w:rPr>
          <w:rFonts w:eastAsiaTheme="minorEastAsia"/>
          <w:sz w:val="18"/>
          <w:szCs w:val="18"/>
        </w:rPr>
        <w:t>peer learning</w:t>
      </w:r>
      <w:r w:rsidR="00410B3D" w:rsidRPr="008502A2">
        <w:rPr>
          <w:rFonts w:ascii="Avenir Next LT Pro" w:eastAsia="Times New Roman" w:hAnsi="Avenir Next LT Pro" w:cs="Times New Roman"/>
          <w:kern w:val="0"/>
          <w:sz w:val="18"/>
          <w:szCs w:val="18"/>
          <w14:ligatures w14:val="none"/>
        </w:rPr>
        <w:t>, individual learning, learning with technology, etc.</w:t>
      </w:r>
      <w:r w:rsidR="00410B3D" w:rsidRPr="008502A2">
        <w:rPr>
          <w:rFonts w:ascii="Arial" w:eastAsia="Times New Roman" w:hAnsi="Arial" w:cs="Arial"/>
          <w:kern w:val="0"/>
          <w:sz w:val="18"/>
          <w:szCs w:val="18"/>
          <w14:ligatures w14:val="none"/>
        </w:rPr>
        <w:t> </w:t>
      </w:r>
      <w:r w:rsidR="00410B3D" w:rsidRPr="008502A2">
        <w:rPr>
          <w:rFonts w:ascii="Avenir Next LT Pro" w:eastAsia="Times New Roman" w:hAnsi="Avenir Next LT Pro" w:cs="Times New Roman"/>
          <w:kern w:val="0"/>
          <w:sz w:val="18"/>
          <w:szCs w:val="18"/>
          <w14:ligatures w14:val="none"/>
        </w:rPr>
        <w:t> </w:t>
      </w:r>
    </w:p>
    <w:p w14:paraId="073F11F3" w14:textId="02384266" w:rsidR="00410B3D" w:rsidRPr="00C25F26" w:rsidRDefault="3349C432" w:rsidP="006C1DB7">
      <w:pPr>
        <w:numPr>
          <w:ilvl w:val="0"/>
          <w:numId w:val="4"/>
        </w:numPr>
        <w:tabs>
          <w:tab w:val="clear" w:pos="720"/>
          <w:tab w:val="num" w:pos="540"/>
        </w:tabs>
        <w:spacing w:after="0" w:line="240" w:lineRule="auto"/>
        <w:textAlignment w:val="baseline"/>
        <w:rPr>
          <w:rFonts w:ascii="Avenir Next LT Pro" w:eastAsia="Times New Roman" w:hAnsi="Avenir Next LT Pro" w:cs="Times New Roman"/>
          <w:color w:val="000000"/>
          <w:kern w:val="0"/>
          <w:sz w:val="18"/>
          <w:szCs w:val="18"/>
          <w14:ligatures w14:val="none"/>
        </w:rPr>
      </w:pPr>
      <w:r w:rsidRPr="008502A2">
        <w:rPr>
          <w:rFonts w:ascii="Avenir Next LT Pro" w:eastAsia="Times New Roman" w:hAnsi="Avenir Next LT Pro" w:cs="Times New Roman"/>
          <w:sz w:val="18"/>
          <w:szCs w:val="18"/>
        </w:rPr>
        <w:t>Gauge the rigor of your instruction. Is it at a level that will provide the correct learning edge for students?</w:t>
      </w:r>
      <w:r w:rsidRPr="008502A2">
        <w:rPr>
          <w:rFonts w:ascii="Arial" w:eastAsia="Times New Roman" w:hAnsi="Arial" w:cs="Arial"/>
          <w:sz w:val="18"/>
          <w:szCs w:val="18"/>
        </w:rPr>
        <w:t> </w:t>
      </w:r>
      <w:r w:rsidRPr="008502A2">
        <w:rPr>
          <w:rFonts w:ascii="Avenir Next LT Pro" w:eastAsia="Times New Roman" w:hAnsi="Avenir Next LT Pro" w:cs="Times New Roman"/>
          <w:sz w:val="18"/>
          <w:szCs w:val="18"/>
        </w:rPr>
        <w:t> </w:t>
      </w:r>
    </w:p>
    <w:p w14:paraId="5A62966F" w14:textId="233F8596" w:rsidR="00410B3D" w:rsidRPr="008502A2" w:rsidRDefault="3349C432" w:rsidP="00F60949">
      <w:pPr>
        <w:pStyle w:val="ListParagraph"/>
        <w:numPr>
          <w:ilvl w:val="0"/>
          <w:numId w:val="4"/>
        </w:numPr>
        <w:tabs>
          <w:tab w:val="clear" w:pos="720"/>
          <w:tab w:val="num" w:pos="540"/>
        </w:tabs>
        <w:spacing w:after="0" w:line="240" w:lineRule="auto"/>
        <w:ind w:left="540" w:hanging="180"/>
        <w:textAlignment w:val="baseline"/>
        <w:rPr>
          <w:rFonts w:ascii="Avenir Next LT Pro" w:eastAsia="Times New Roman" w:hAnsi="Avenir Next LT Pro" w:cs="Times New Roman"/>
          <w:color w:val="auto"/>
          <w14:ligatures w14:val="none"/>
        </w:rPr>
      </w:pPr>
      <w:r w:rsidRPr="008502A2">
        <w:rPr>
          <w:rFonts w:ascii="Avenir Next LT Pro" w:eastAsia="Times New Roman" w:hAnsi="Avenir Next LT Pro" w:cs="Times New Roman"/>
          <w:color w:val="auto"/>
        </w:rPr>
        <w:t>Make content relevant to all students’ lives; clearly link concepts/lessons to industry, a broader purpose, future classes/activities, or a transferable skill</w:t>
      </w:r>
      <w:r w:rsidRPr="008502A2">
        <w:rPr>
          <w:rFonts w:ascii="Arial" w:eastAsia="Times New Roman" w:hAnsi="Arial" w:cs="Arial"/>
          <w:color w:val="auto"/>
        </w:rPr>
        <w:t>  </w:t>
      </w:r>
      <w:r w:rsidRPr="008502A2">
        <w:rPr>
          <w:rFonts w:ascii="Avenir Next LT Pro" w:eastAsia="Times New Roman" w:hAnsi="Avenir Next LT Pro" w:cs="Times New Roman"/>
          <w:color w:val="auto"/>
        </w:rPr>
        <w:t> </w:t>
      </w:r>
    </w:p>
    <w:p w14:paraId="119F6DBE" w14:textId="4354131D" w:rsidR="00F60949" w:rsidRPr="00C25F26" w:rsidRDefault="3349C432" w:rsidP="4AB6DD5A">
      <w:pPr>
        <w:numPr>
          <w:ilvl w:val="0"/>
          <w:numId w:val="4"/>
        </w:numPr>
        <w:tabs>
          <w:tab w:val="clear" w:pos="720"/>
          <w:tab w:val="num" w:pos="540"/>
        </w:tabs>
        <w:spacing w:after="0" w:line="240" w:lineRule="auto"/>
        <w:textAlignment w:val="baseline"/>
        <w:rPr>
          <w:rFonts w:ascii="Avenir Next LT Pro" w:eastAsia="Times New Roman" w:hAnsi="Avenir Next LT Pro" w:cs="Times New Roman"/>
          <w:color w:val="000000"/>
          <w:kern w:val="0"/>
          <w:sz w:val="18"/>
          <w:szCs w:val="18"/>
          <w14:ligatures w14:val="none"/>
        </w:rPr>
      </w:pPr>
      <w:r w:rsidRPr="008502A2">
        <w:rPr>
          <w:rFonts w:ascii="Avenir Next LT Pro" w:eastAsia="Times New Roman" w:hAnsi="Avenir Next LT Pro" w:cs="Times New Roman"/>
          <w:kern w:val="0"/>
          <w:sz w:val="18"/>
          <w:szCs w:val="18"/>
          <w14:ligatures w14:val="none"/>
        </w:rPr>
        <w:t xml:space="preserve">Embed </w:t>
      </w:r>
      <w:r w:rsidRPr="00C25F26">
        <w:rPr>
          <w:rFonts w:ascii="Avenir Next LT Pro" w:eastAsia="Times New Roman" w:hAnsi="Avenir Next LT Pro" w:cs="Times New Roman"/>
          <w:color w:val="000000"/>
          <w:kern w:val="0"/>
          <w:sz w:val="18"/>
          <w:szCs w:val="18"/>
          <w14:ligatures w14:val="none"/>
        </w:rPr>
        <w:t>choice in assignments</w:t>
      </w:r>
      <w:r w:rsidRPr="008502A2">
        <w:rPr>
          <w:rFonts w:ascii="Avenir Next LT Pro" w:eastAsia="Times New Roman" w:hAnsi="Avenir Next LT Pro" w:cs="Times New Roman"/>
          <w:kern w:val="0"/>
          <w:sz w:val="18"/>
          <w:szCs w:val="18"/>
          <w14:ligatures w14:val="none"/>
        </w:rPr>
        <w:t xml:space="preserve"> that align with learning outcomes</w:t>
      </w:r>
    </w:p>
    <w:p w14:paraId="70A033D9" w14:textId="54E0DCDF" w:rsidR="00410B3D" w:rsidRPr="00C445F4" w:rsidRDefault="00F60949" w:rsidP="00F60949">
      <w:pPr>
        <w:spacing w:after="0" w:line="240" w:lineRule="auto"/>
        <w:textAlignment w:val="baseline"/>
        <w:rPr>
          <w:rFonts w:ascii="Avenir Next LT Pro" w:eastAsia="Times New Roman" w:hAnsi="Avenir Next LT Pro" w:cs="Times New Roman"/>
          <w:kern w:val="0"/>
          <w:sz w:val="18"/>
          <w:szCs w:val="18"/>
          <w14:ligatures w14:val="none"/>
        </w:rPr>
      </w:pPr>
      <w:r>
        <w:rPr>
          <w:noProof/>
        </w:rPr>
        <w:drawing>
          <wp:anchor distT="0" distB="0" distL="114300" distR="114300" simplePos="0" relativeHeight="251658248" behindDoc="0" locked="0" layoutInCell="1" allowOverlap="1" wp14:anchorId="2B7F1D4D" wp14:editId="7AB06D20">
            <wp:simplePos x="0" y="0"/>
            <wp:positionH relativeFrom="column">
              <wp:posOffset>50487</wp:posOffset>
            </wp:positionH>
            <wp:positionV relativeFrom="paragraph">
              <wp:posOffset>236220</wp:posOffset>
            </wp:positionV>
            <wp:extent cx="253695" cy="253695"/>
            <wp:effectExtent l="0" t="0" r="0" b="0"/>
            <wp:wrapNone/>
            <wp:docPr id="32" name="Graphic 32" descr="Connec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descr="Connections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3695" cy="253695"/>
                    </a:xfrm>
                    <a:prstGeom prst="rect">
                      <a:avLst/>
                    </a:prstGeom>
                  </pic:spPr>
                </pic:pic>
              </a:graphicData>
            </a:graphic>
            <wp14:sizeRelH relativeFrom="page">
              <wp14:pctWidth>0</wp14:pctWidth>
            </wp14:sizeRelH>
            <wp14:sizeRelV relativeFrom="page">
              <wp14:pctHeight>0</wp14:pctHeight>
            </wp14:sizeRelV>
          </wp:anchor>
        </w:drawing>
      </w:r>
      <w:r w:rsidR="3349C432" w:rsidRPr="00C445F4">
        <w:rPr>
          <w:rFonts w:ascii="Avenir Next LT Pro" w:eastAsia="Times New Roman" w:hAnsi="Avenir Next LT Pro" w:cs="Times New Roman"/>
          <w:color w:val="000000"/>
          <w:kern w:val="0"/>
          <w:sz w:val="18"/>
          <w:szCs w:val="18"/>
          <w14:ligatures w14:val="none"/>
        </w:rPr>
        <w:t xml:space="preserve"> </w:t>
      </w:r>
      <w:r w:rsidR="00410B3D">
        <w:br/>
      </w:r>
    </w:p>
    <w:p w14:paraId="4CF21207" w14:textId="6806084A" w:rsidR="00410B3D" w:rsidRPr="000821D8" w:rsidRDefault="00EF6DE6" w:rsidP="000821D8">
      <w:pPr>
        <w:pStyle w:val="Heading2"/>
        <w:ind w:firstLine="90"/>
        <w:rPr>
          <w:rFonts w:eastAsiaTheme="minorEastAsia" w:cstheme="minorBidi"/>
          <w:color w:val="auto"/>
        </w:rPr>
      </w:pPr>
      <w:r>
        <w:rPr>
          <w:noProof/>
        </w:rPr>
        <w:pict w14:anchorId="1E625DA6">
          <v:line id="Straight Connector 1" o:spid="_x0000_s2050" style="position:absolute;left:0;text-align:left;z-index:251658243;visibility:visible;mso-wrap-distance-top:-67e-5mm;mso-wrap-distance-bottom:-67e-5mm" from="9.75pt,17.65pt" to="572.2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" strokecolor="#e5c64f" strokeweight="1.5pt">
            <v:stroke joinstyle="miter"/>
            <v:path arrowok="f"/>
            <o:lock v:ext="edit" aspectratio="t" verticies="t"/>
          </v:line>
        </w:pict>
      </w:r>
      <w:r w:rsidR="00410B3D" w:rsidRPr="000821D8">
        <w:rPr>
          <w:color w:val="auto"/>
        </w:rPr>
        <w:t xml:space="preserve">STUDENT ENGAGEMENT </w:t>
      </w:r>
    </w:p>
    <w:p w14:paraId="406420AD" w14:textId="21D4EAA0" w:rsidR="00410B3D" w:rsidRPr="008502A2" w:rsidRDefault="76640690" w:rsidP="4AB6DD5A">
      <w:pPr>
        <w:numPr>
          <w:ilvl w:val="0"/>
          <w:numId w:val="5"/>
        </w:numPr>
        <w:tabs>
          <w:tab w:val="clear" w:pos="720"/>
          <w:tab w:val="num" w:pos="540"/>
        </w:tabs>
        <w:spacing w:after="0" w:line="240" w:lineRule="auto"/>
        <w:textAlignment w:val="baseline"/>
        <w:rPr>
          <w:rFonts w:ascii="Avenir Next LT Pro" w:eastAsia="Times New Roman" w:hAnsi="Avenir Next LT Pro" w:cs="Times New Roman"/>
          <w:kern w:val="0"/>
          <w:sz w:val="18"/>
          <w:szCs w:val="18"/>
          <w14:ligatures w14:val="none"/>
        </w:rPr>
      </w:pPr>
      <w:r w:rsidRPr="009B4868">
        <w:rPr>
          <w:rFonts w:ascii="Avenir Next LT Pro" w:eastAsia="Times New Roman" w:hAnsi="Avenir Next LT Pro" w:cs="Times New Roman"/>
          <w:sz w:val="18"/>
          <w:szCs w:val="18"/>
        </w:rPr>
        <w:t>Engage students in the content</w:t>
      </w:r>
      <w:r w:rsidRPr="00C25F26">
        <w:rPr>
          <w:rFonts w:ascii="Avenir Next LT Pro" w:eastAsia="Times New Roman" w:hAnsi="Avenir Next LT Pro" w:cs="Times New Roman"/>
          <w:sz w:val="18"/>
          <w:szCs w:val="18"/>
        </w:rPr>
        <w:t xml:space="preserve"> – through </w:t>
      </w:r>
      <w:r w:rsidRPr="009B4868">
        <w:rPr>
          <w:rFonts w:ascii="Avenir Next LT Pro" w:eastAsia="Times New Roman" w:hAnsi="Avenir Next LT Pro" w:cs="Times New Roman"/>
          <w:sz w:val="18"/>
          <w:szCs w:val="18"/>
        </w:rPr>
        <w:t>discussion</w:t>
      </w:r>
      <w:r w:rsidRPr="00C25F26">
        <w:rPr>
          <w:rFonts w:ascii="Avenir Next LT Pro" w:eastAsia="Times New Roman" w:hAnsi="Avenir Next LT Pro" w:cs="Times New Roman"/>
          <w:sz w:val="18"/>
          <w:szCs w:val="18"/>
        </w:rPr>
        <w:t>, activities, and time to think</w:t>
      </w:r>
    </w:p>
    <w:p w14:paraId="7DAA7CAB" w14:textId="0C0A8E9B" w:rsidR="00410B3D" w:rsidRPr="00C25F26" w:rsidRDefault="01CD7362" w:rsidP="00896220">
      <w:pPr>
        <w:numPr>
          <w:ilvl w:val="0"/>
          <w:numId w:val="5"/>
        </w:numPr>
        <w:tabs>
          <w:tab w:val="clear" w:pos="720"/>
          <w:tab w:val="num" w:pos="540"/>
        </w:tabs>
        <w:spacing w:after="0" w:line="240" w:lineRule="auto"/>
        <w:textAlignment w:val="baseline"/>
        <w:rPr>
          <w:rFonts w:ascii="Avenir Next LT Pro" w:eastAsia="Times New Roman" w:hAnsi="Avenir Next LT Pro" w:cs="Times New Roman"/>
          <w:sz w:val="18"/>
          <w:szCs w:val="18"/>
        </w:rPr>
      </w:pPr>
      <w:r w:rsidRPr="008502A2">
        <w:rPr>
          <w:rFonts w:ascii="Avenir Next LT Pro" w:eastAsia="Times New Roman" w:hAnsi="Avenir Next LT Pro" w:cs="Times New Roman"/>
          <w:kern w:val="0"/>
          <w:sz w:val="18"/>
          <w:szCs w:val="18"/>
          <w14:ligatures w14:val="none"/>
        </w:rPr>
        <w:t>E</w:t>
      </w:r>
      <w:r w:rsidR="00410B3D" w:rsidRPr="008502A2">
        <w:rPr>
          <w:rFonts w:ascii="Avenir Next LT Pro" w:eastAsia="Times New Roman" w:hAnsi="Avenir Next LT Pro" w:cs="Times New Roman"/>
          <w:kern w:val="0"/>
          <w:sz w:val="18"/>
          <w:szCs w:val="18"/>
          <w14:ligatures w14:val="none"/>
        </w:rPr>
        <w:t>ncourage</w:t>
      </w:r>
      <w:r w:rsidR="00410B3D" w:rsidRPr="00C25F26">
        <w:rPr>
          <w:rFonts w:ascii="Avenir Next LT Pro" w:eastAsia="Times New Roman" w:hAnsi="Avenir Next LT Pro" w:cs="Times New Roman"/>
          <w:sz w:val="18"/>
          <w:szCs w:val="18"/>
        </w:rPr>
        <w:t xml:space="preserve"> </w:t>
      </w:r>
      <w:r w:rsidR="00410B3D" w:rsidRPr="008502A2">
        <w:rPr>
          <w:rFonts w:ascii="Avenir Next LT Pro" w:eastAsia="Times New Roman" w:hAnsi="Avenir Next LT Pro" w:cs="Times New Roman"/>
          <w:kern w:val="0"/>
          <w:sz w:val="18"/>
          <w:szCs w:val="18"/>
          <w14:ligatures w14:val="none"/>
        </w:rPr>
        <w:t>behavioral, emotional, and cognitive engagement in your course</w:t>
      </w:r>
      <w:r w:rsidR="00410B3D" w:rsidRPr="008502A2">
        <w:rPr>
          <w:rFonts w:ascii="Arial" w:eastAsia="Times New Roman" w:hAnsi="Arial" w:cs="Arial"/>
          <w:kern w:val="0"/>
          <w:sz w:val="18"/>
          <w:szCs w:val="18"/>
          <w14:ligatures w14:val="none"/>
        </w:rPr>
        <w:t> </w:t>
      </w:r>
      <w:r w:rsidR="00410B3D" w:rsidRPr="008502A2">
        <w:rPr>
          <w:rFonts w:ascii="Avenir Next LT Pro" w:eastAsia="Times New Roman" w:hAnsi="Avenir Next LT Pro" w:cs="Times New Roman"/>
          <w:kern w:val="0"/>
          <w:sz w:val="18"/>
          <w:szCs w:val="18"/>
          <w14:ligatures w14:val="none"/>
        </w:rPr>
        <w:t> </w:t>
      </w:r>
    </w:p>
    <w:p w14:paraId="107D9C11" w14:textId="261EA6EC" w:rsidR="00410B3D" w:rsidRPr="00C25F26" w:rsidRDefault="00410B3D" w:rsidP="00896220">
      <w:pPr>
        <w:numPr>
          <w:ilvl w:val="0"/>
          <w:numId w:val="5"/>
        </w:numPr>
        <w:tabs>
          <w:tab w:val="clear" w:pos="720"/>
          <w:tab w:val="num" w:pos="540"/>
        </w:tabs>
        <w:spacing w:after="0" w:line="240" w:lineRule="auto"/>
        <w:textAlignment w:val="baseline"/>
        <w:rPr>
          <w:rFonts w:ascii="Avenir Next LT Pro" w:eastAsia="Times New Roman" w:hAnsi="Avenir Next LT Pro" w:cs="Times New Roman"/>
          <w:sz w:val="18"/>
          <w:szCs w:val="18"/>
        </w:rPr>
      </w:pPr>
      <w:r w:rsidRPr="008502A2">
        <w:rPr>
          <w:rFonts w:ascii="Avenir Next LT Pro" w:eastAsia="Times New Roman" w:hAnsi="Avenir Next LT Pro" w:cs="Times New Roman"/>
          <w:kern w:val="0"/>
          <w:sz w:val="18"/>
          <w:szCs w:val="18"/>
          <w14:ligatures w14:val="none"/>
        </w:rPr>
        <w:t>Engage students’ emotions to see their potentia</w:t>
      </w:r>
      <w:r w:rsidRPr="00C25F26">
        <w:rPr>
          <w:rFonts w:ascii="Avenir Next LT Pro" w:eastAsia="Times New Roman" w:hAnsi="Avenir Next LT Pro" w:cs="Times New Roman"/>
          <w:sz w:val="18"/>
          <w:szCs w:val="18"/>
        </w:rPr>
        <w:t xml:space="preserve">l and ability </w:t>
      </w:r>
      <w:r w:rsidRPr="008502A2">
        <w:rPr>
          <w:rFonts w:ascii="Avenir Next LT Pro" w:eastAsia="Times New Roman" w:hAnsi="Avenir Next LT Pro" w:cs="Times New Roman"/>
          <w:kern w:val="0"/>
          <w:sz w:val="18"/>
          <w:szCs w:val="18"/>
          <w14:ligatures w14:val="none"/>
        </w:rPr>
        <w:t>to make the world a better place</w:t>
      </w:r>
      <w:r w:rsidRPr="008502A2">
        <w:rPr>
          <w:rFonts w:ascii="Arial" w:eastAsia="Times New Roman" w:hAnsi="Arial" w:cs="Arial"/>
          <w:kern w:val="0"/>
          <w:sz w:val="18"/>
          <w:szCs w:val="18"/>
          <w14:ligatures w14:val="none"/>
        </w:rPr>
        <w:t> </w:t>
      </w:r>
      <w:r w:rsidRPr="008502A2">
        <w:rPr>
          <w:rFonts w:ascii="Avenir Next LT Pro" w:eastAsia="Times New Roman" w:hAnsi="Avenir Next LT Pro" w:cs="Times New Roman"/>
          <w:kern w:val="0"/>
          <w:sz w:val="18"/>
          <w:szCs w:val="18"/>
          <w14:ligatures w14:val="none"/>
        </w:rPr>
        <w:t> </w:t>
      </w:r>
    </w:p>
    <w:p w14:paraId="0F69D8D0" w14:textId="2AEBAF19" w:rsidR="06709ACE" w:rsidRPr="008502A2" w:rsidRDefault="06709ACE" w:rsidP="4AB6DD5A">
      <w:pPr>
        <w:numPr>
          <w:ilvl w:val="0"/>
          <w:numId w:val="5"/>
        </w:numPr>
        <w:tabs>
          <w:tab w:val="clear" w:pos="720"/>
          <w:tab w:val="num" w:pos="540"/>
        </w:tabs>
        <w:spacing w:after="0" w:line="240" w:lineRule="auto"/>
        <w:rPr>
          <w:rFonts w:ascii="Avenir Next LT Pro" w:eastAsia="Times New Roman" w:hAnsi="Avenir Next LT Pro" w:cs="Times New Roman"/>
        </w:rPr>
      </w:pPr>
      <w:r w:rsidRPr="00C25F26">
        <w:rPr>
          <w:rFonts w:ascii="Avenir Next LT Pro" w:eastAsia="Times New Roman" w:hAnsi="Avenir Next LT Pro" w:cs="Times New Roman"/>
          <w:sz w:val="18"/>
          <w:szCs w:val="18"/>
        </w:rPr>
        <w:t>Nu</w:t>
      </w:r>
      <w:r w:rsidR="001E2F13" w:rsidRPr="00C25F26">
        <w:rPr>
          <w:rFonts w:ascii="Avenir Next LT Pro" w:eastAsia="Times New Roman" w:hAnsi="Avenir Next LT Pro" w:cs="Times New Roman"/>
          <w:sz w:val="18"/>
          <w:szCs w:val="18"/>
        </w:rPr>
        <w:t>r</w:t>
      </w:r>
      <w:r w:rsidRPr="00C25F26">
        <w:rPr>
          <w:rFonts w:ascii="Avenir Next LT Pro" w:eastAsia="Times New Roman" w:hAnsi="Avenir Next LT Pro" w:cs="Times New Roman"/>
          <w:sz w:val="18"/>
          <w:szCs w:val="18"/>
        </w:rPr>
        <w:t xml:space="preserve">ture joy and </w:t>
      </w:r>
      <w:r w:rsidRPr="009B4868">
        <w:rPr>
          <w:rFonts w:ascii="Avenir Next LT Pro" w:eastAsia="Times New Roman" w:hAnsi="Avenir Next LT Pro" w:cs="Times New Roman"/>
          <w:sz w:val="18"/>
          <w:szCs w:val="18"/>
        </w:rPr>
        <w:t>play in learning</w:t>
      </w:r>
    </w:p>
    <w:p w14:paraId="4E3E69E2" w14:textId="77777777" w:rsidR="00410B3D" w:rsidRDefault="00410B3D" w:rsidP="00F37D1E">
      <w:pPr>
        <w:spacing w:after="0" w:line="240" w:lineRule="auto"/>
        <w:ind w:left="540"/>
        <w:rPr>
          <w:rFonts w:ascii="Avenir Next LT Pro" w:hAnsi="Avenir Next LT Pro"/>
          <w:sz w:val="18"/>
          <w:szCs w:val="18"/>
        </w:rPr>
      </w:pPr>
    </w:p>
    <w:p w14:paraId="54CE275F" w14:textId="77777777" w:rsidR="00574822" w:rsidRDefault="00574822" w:rsidP="00F37D1E">
      <w:pPr>
        <w:spacing w:after="0" w:line="240" w:lineRule="auto"/>
        <w:ind w:left="540"/>
        <w:rPr>
          <w:rFonts w:ascii="Avenir Next LT Pro" w:hAnsi="Avenir Next LT Pro"/>
          <w:sz w:val="18"/>
          <w:szCs w:val="18"/>
        </w:rPr>
      </w:pPr>
    </w:p>
    <w:p w14:paraId="5034B1FA" w14:textId="4704947C" w:rsidR="004D6794" w:rsidRPr="004D6794" w:rsidRDefault="004D6794" w:rsidP="004D6794">
      <w:pPr>
        <w:spacing w:after="0" w:line="240" w:lineRule="auto"/>
        <w:ind w:left="360"/>
        <w:rPr>
          <w:rFonts w:ascii="Avenir Next LT Pro" w:hAnsi="Avenir Next LT Pro"/>
          <w:b/>
          <w:bCs/>
        </w:rPr>
      </w:pPr>
      <w:r w:rsidRPr="004D6794">
        <w:rPr>
          <w:rFonts w:ascii="Avenir Next LT Pro" w:hAnsi="Avenir Next LT Pro"/>
          <w:b/>
          <w:bCs/>
        </w:rPr>
        <w:t>PLEASE NOTE</w:t>
      </w:r>
    </w:p>
    <w:p w14:paraId="3BB5BC57" w14:textId="129A8636" w:rsidR="00410B3D" w:rsidRPr="002528C4" w:rsidRDefault="00410B3D" w:rsidP="002528C4">
      <w:pPr>
        <w:spacing w:before="120" w:after="0" w:line="240" w:lineRule="auto"/>
        <w:ind w:left="360"/>
        <w:rPr>
          <w:rFonts w:ascii="Avenir Next LT Pro" w:hAnsi="Avenir Next LT Pro"/>
          <w:sz w:val="18"/>
          <w:szCs w:val="18"/>
        </w:rPr>
      </w:pPr>
      <w:r w:rsidRPr="002528C4">
        <w:rPr>
          <w:rFonts w:ascii="Avenir Next LT Pro" w:hAnsi="Avenir Next LT Pro"/>
          <w:color w:val="0D0D0D" w:themeColor="text1" w:themeTint="F2"/>
          <w:sz w:val="18"/>
          <w:szCs w:val="18"/>
        </w:rPr>
        <w:t xml:space="preserve">The goal of Teaching Squares is for the observer to learn/gain as much, if not more, than the person being observed. Not all of these practices will be observable in one class session, 1-week or 1-module timeframe. </w:t>
      </w:r>
    </w:p>
    <w:p w14:paraId="5BDB40C6" w14:textId="482082F4" w:rsidR="00B01CAA" w:rsidRPr="00504DC3" w:rsidRDefault="00B01CAA" w:rsidP="00F37D1E">
      <w:pPr>
        <w:pStyle w:val="ListParagraph"/>
        <w:spacing w:after="0" w:line="240" w:lineRule="auto"/>
        <w:ind w:left="540"/>
        <w:rPr>
          <w:rFonts w:ascii="Avenir Next LT Pro" w:hAnsi="Avenir Next LT Pro"/>
          <w:sz w:val="20"/>
          <w:szCs w:val="20"/>
        </w:rPr>
      </w:pPr>
    </w:p>
    <w:p w14:paraId="1E3AE880" w14:textId="74A37240" w:rsidR="00410B3D" w:rsidRPr="00CB2AEC" w:rsidRDefault="00410B3D" w:rsidP="00CB2AEC">
      <w:pPr>
        <w:spacing w:after="0" w:line="240" w:lineRule="auto"/>
        <w:rPr>
          <w:rFonts w:ascii="Avenir Next LT Pro" w:hAnsi="Avenir Next LT Pro"/>
          <w:sz w:val="6"/>
          <w:szCs w:val="6"/>
        </w:rPr>
      </w:pPr>
    </w:p>
    <w:p w14:paraId="4B71C245" w14:textId="77777777" w:rsidR="00BA3722" w:rsidRDefault="00B01CAA" w:rsidP="00B01CAA">
      <w:pPr>
        <w:spacing w:after="0" w:line="240" w:lineRule="auto"/>
        <w:ind w:left="1080"/>
        <w:rPr>
          <w:rFonts w:ascii="Avenir Next LT Pro" w:hAnsi="Avenir Next LT Pro"/>
          <w:sz w:val="18"/>
          <w:szCs w:val="18"/>
        </w:rPr>
        <w:sectPr w:rsidR="00BA3722" w:rsidSect="0087712E">
          <w:headerReference w:type="default" r:id="rId20"/>
          <w:footerReference w:type="even" r:id="rId21"/>
          <w:footerReference w:type="default" r:id="rId22"/>
          <w:headerReference w:type="first" r:id="rId23"/>
          <w:footerReference w:type="first" r:id="rId24"/>
          <w:pgSz w:w="12240" w:h="15840"/>
          <w:pgMar w:top="288" w:right="540" w:bottom="288" w:left="288" w:header="720" w:footer="0" w:gutter="0"/>
          <w:cols w:space="720"/>
          <w:docGrid w:linePitch="360"/>
        </w:sectPr>
      </w:pPr>
      <w:r w:rsidRPr="00B01CAA">
        <w:rPr>
          <w:rFonts w:ascii="Avenir Next LT Pro" w:hAnsi="Avenir Next LT Pro"/>
          <w:b/>
          <w:bCs/>
          <w:i/>
          <w:iCs/>
          <w:noProof/>
          <w:sz w:val="18"/>
          <w:szCs w:val="18"/>
        </w:rPr>
        <w:drawing>
          <wp:anchor distT="0" distB="0" distL="114300" distR="114300" simplePos="0" relativeHeight="251658244" behindDoc="0" locked="0" layoutInCell="1" allowOverlap="1" wp14:anchorId="31F6CFFF" wp14:editId="66C90332">
            <wp:simplePos x="0" y="0"/>
            <wp:positionH relativeFrom="column">
              <wp:posOffset>215900</wp:posOffset>
            </wp:positionH>
            <wp:positionV relativeFrom="paragraph">
              <wp:posOffset>23495</wp:posOffset>
            </wp:positionV>
            <wp:extent cx="419100" cy="416111"/>
            <wp:effectExtent l="0" t="0" r="0" b="0"/>
            <wp:wrapNone/>
            <wp:docPr id="1970449330" name="Picture 1970449330" descr="A red circle with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49330" name="Picture 3" descr="A red circle with dots&#10;&#10;Description automatically generated"/>
                    <pic:cNvPicPr/>
                  </pic:nvPicPr>
                  <pic:blipFill rotWithShape="1">
                    <a:blip r:embed="rId25" cstate="print">
                      <a:extLst>
                        <a:ext uri="{28A0092B-C50C-407E-A947-70E740481C1C}">
                          <a14:useLocalDpi xmlns:a14="http://schemas.microsoft.com/office/drawing/2010/main" val="0"/>
                        </a:ext>
                      </a:extLst>
                    </a:blip>
                    <a:srcRect l="16906" t="16173" r="15461" b="16307"/>
                    <a:stretch/>
                  </pic:blipFill>
                  <pic:spPr bwMode="auto">
                    <a:xfrm>
                      <a:off x="0" y="0"/>
                      <a:ext cx="419100" cy="416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60D0" w:rsidRPr="00B01CAA">
        <w:rPr>
          <w:rFonts w:ascii="Avenir Next LT Pro" w:hAnsi="Avenir Next LT Pro"/>
          <w:b/>
          <w:bCs/>
          <w:i/>
          <w:iCs/>
          <w:sz w:val="18"/>
          <w:szCs w:val="18"/>
        </w:rPr>
        <w:t>CANVAS OBSERVATIONS:</w:t>
      </w:r>
      <w:r w:rsidR="002460D0" w:rsidRPr="00B01CAA">
        <w:rPr>
          <w:rFonts w:ascii="Avenir Next LT Pro" w:hAnsi="Avenir Next LT Pro"/>
          <w:sz w:val="18"/>
          <w:szCs w:val="18"/>
        </w:rPr>
        <w:t xml:space="preserve"> </w:t>
      </w:r>
      <w:r w:rsidR="00410B3D" w:rsidRPr="00B01CAA">
        <w:rPr>
          <w:rFonts w:ascii="Avenir Next LT Pro" w:hAnsi="Avenir Next LT Pro"/>
          <w:sz w:val="18"/>
          <w:szCs w:val="18"/>
        </w:rPr>
        <w:t xml:space="preserve">You may have been added to the Canvas course as a </w:t>
      </w:r>
      <w:r w:rsidR="00410B3D" w:rsidRPr="00B01CAA">
        <w:rPr>
          <w:rFonts w:ascii="Avenir Next LT Pro" w:hAnsi="Avenir Next LT Pro"/>
          <w:i/>
          <w:sz w:val="18"/>
          <w:szCs w:val="18"/>
        </w:rPr>
        <w:t>Designer</w:t>
      </w:r>
      <w:r w:rsidR="00410B3D" w:rsidRPr="00B01CAA">
        <w:rPr>
          <w:rFonts w:ascii="Avenir Next LT Pro" w:hAnsi="Avenir Next LT Pro"/>
          <w:sz w:val="18"/>
          <w:szCs w:val="18"/>
        </w:rPr>
        <w:t>.</w:t>
      </w:r>
      <w:r w:rsidR="008F689B">
        <w:rPr>
          <w:rFonts w:ascii="Avenir Next LT Pro" w:hAnsi="Avenir Next LT Pro"/>
          <w:sz w:val="18"/>
          <w:szCs w:val="18"/>
        </w:rPr>
        <w:t xml:space="preserve"> </w:t>
      </w:r>
      <w:r w:rsidR="00410B3D" w:rsidRPr="00B01CAA">
        <w:rPr>
          <w:rFonts w:ascii="Avenir Next LT Pro" w:hAnsi="Avenir Next LT Pro"/>
          <w:sz w:val="18"/>
          <w:szCs w:val="18"/>
        </w:rPr>
        <w:t>In this role you will not be able to view student grades, but this role does allow you to make changes to the course.</w:t>
      </w:r>
      <w:r w:rsidR="008F689B">
        <w:rPr>
          <w:rFonts w:ascii="Avenir Next LT Pro" w:hAnsi="Avenir Next LT Pro"/>
          <w:sz w:val="18"/>
          <w:szCs w:val="18"/>
        </w:rPr>
        <w:t xml:space="preserve"> </w:t>
      </w:r>
      <w:r w:rsidR="00410B3D" w:rsidRPr="00B01CAA">
        <w:rPr>
          <w:rFonts w:ascii="Avenir Next LT Pro" w:hAnsi="Avenir Next LT Pro"/>
          <w:sz w:val="18"/>
          <w:szCs w:val="18"/>
        </w:rPr>
        <w:t xml:space="preserve"> </w:t>
      </w:r>
      <w:r w:rsidR="00410B3D" w:rsidRPr="00B01CAA">
        <w:rPr>
          <w:rFonts w:ascii="Avenir Next LT Pro" w:hAnsi="Avenir Next LT Pro"/>
          <w:b/>
          <w:sz w:val="18"/>
          <w:szCs w:val="18"/>
        </w:rPr>
        <w:t>Please be careful as you navigate through the course, so you don’t make accidental</w:t>
      </w:r>
      <w:r w:rsidR="002460D0" w:rsidRPr="00B01CAA">
        <w:rPr>
          <w:rFonts w:ascii="Avenir Next LT Pro" w:hAnsi="Avenir Next LT Pro"/>
          <w:b/>
          <w:sz w:val="18"/>
          <w:szCs w:val="18"/>
        </w:rPr>
        <w:t xml:space="preserve"> edits.</w:t>
      </w:r>
      <w:r w:rsidR="002460D0" w:rsidRPr="00B01CAA">
        <w:rPr>
          <w:rFonts w:ascii="Avenir Next LT Pro" w:hAnsi="Avenir Next LT Pro"/>
          <w:sz w:val="18"/>
          <w:szCs w:val="18"/>
        </w:rPr>
        <w:t xml:space="preserve"> Be sure to maintain the confidentiality of the instructor and all students and their work. Limit your observation to the desired LMS module/week (typically 50-60 mins). </w:t>
      </w:r>
    </w:p>
    <w:p w14:paraId="0E13FF9C" w14:textId="0279E069" w:rsidR="004833A1" w:rsidRPr="003D0CE8" w:rsidRDefault="00EE6FC8" w:rsidP="008C71EB">
      <w:pPr>
        <w:pStyle w:val="Heading1"/>
        <w:ind w:firstLine="0"/>
      </w:pPr>
      <w:r w:rsidRPr="003D0CE8">
        <w:t>SECTION 2: BACKGROUND INFORMATION</w:t>
      </w:r>
    </w:p>
    <w:p w14:paraId="63B1A342" w14:textId="7B0AB4B8" w:rsidR="004833A1" w:rsidRPr="003D0CE8" w:rsidRDefault="004833A1" w:rsidP="00A605C6">
      <w:r w:rsidRPr="003D0CE8">
        <w:t xml:space="preserve">To be filled out by the </w:t>
      </w:r>
      <w:r w:rsidRPr="000B25EE">
        <w:rPr>
          <w:b/>
          <w:bCs/>
        </w:rPr>
        <w:t>instructor being observed</w:t>
      </w:r>
    </w:p>
    <w:p w14:paraId="30D119C2" w14:textId="7F733FE3" w:rsidR="004833A1" w:rsidRPr="003D0CE8" w:rsidRDefault="004833A1" w:rsidP="00620FF8">
      <w:pPr>
        <w:pStyle w:val="Heading2"/>
      </w:pPr>
      <w:r w:rsidRPr="003D0CE8">
        <w:t>BASIC DATA</w:t>
      </w:r>
    </w:p>
    <w:p w14:paraId="60D5E7D7" w14:textId="77777777" w:rsidR="004833A1" w:rsidRPr="00E80DC8" w:rsidRDefault="004833A1" w:rsidP="00620FF8">
      <w:pPr>
        <w:rPr>
          <w:rFonts w:ascii="Avenir Next LT Pro" w:hAnsi="Avenir Next LT Pro" w:cstheme="minorHAnsi"/>
          <w:color w:val="000000" w:themeColor="text1"/>
          <w:sz w:val="20"/>
          <w:szCs w:val="20"/>
        </w:rPr>
      </w:pPr>
      <w:r w:rsidRPr="003D0CE8">
        <w:t xml:space="preserve">Instructor Name: </w:t>
      </w:r>
    </w:p>
    <w:p w14:paraId="092BFE12" w14:textId="77777777" w:rsidR="004833A1" w:rsidRPr="00E80DC8" w:rsidRDefault="004833A1" w:rsidP="00620FF8">
      <w:pPr>
        <w:rPr>
          <w:rFonts w:ascii="Avenir Next LT Pro" w:hAnsi="Avenir Next LT Pro" w:cstheme="minorHAnsi"/>
          <w:color w:val="000000" w:themeColor="text1"/>
          <w:sz w:val="20"/>
          <w:szCs w:val="20"/>
        </w:rPr>
      </w:pPr>
      <w:r w:rsidRPr="003D0CE8">
        <w:t xml:space="preserve">Course Number &amp; Name:  </w:t>
      </w:r>
    </w:p>
    <w:p w14:paraId="77BEBFA5" w14:textId="77777777" w:rsidR="004833A1" w:rsidRPr="00E80DC8" w:rsidRDefault="004833A1" w:rsidP="00620FF8">
      <w:pPr>
        <w:rPr>
          <w:rFonts w:ascii="Avenir Next LT Pro" w:hAnsi="Avenir Next LT Pro" w:cstheme="minorHAnsi"/>
          <w:color w:val="000000" w:themeColor="text1"/>
          <w:sz w:val="20"/>
          <w:szCs w:val="20"/>
        </w:rPr>
      </w:pPr>
      <w:r w:rsidRPr="003D0CE8">
        <w:t xml:space="preserve">Course Location (or Canvas Shell URL): </w:t>
      </w:r>
    </w:p>
    <w:p w14:paraId="6BCB053D" w14:textId="77777777" w:rsidR="004833A1" w:rsidRPr="00E80DC8" w:rsidRDefault="004833A1" w:rsidP="00620FF8">
      <w:pPr>
        <w:rPr>
          <w:rFonts w:ascii="Avenir Next LT Pro" w:hAnsi="Avenir Next LT Pro" w:cstheme="minorHAnsi"/>
          <w:color w:val="000000" w:themeColor="text1"/>
          <w:sz w:val="20"/>
          <w:szCs w:val="20"/>
        </w:rPr>
      </w:pPr>
      <w:r w:rsidRPr="003D0CE8">
        <w:t xml:space="preserve">Observation Period (date or module): </w:t>
      </w:r>
    </w:p>
    <w:p w14:paraId="7AAFCCE0" w14:textId="5A2AA9C7" w:rsidR="004833A1" w:rsidRPr="003D0CE8" w:rsidRDefault="004833A1" w:rsidP="00BA3722">
      <w:r w:rsidRPr="003D0CE8">
        <w:t xml:space="preserve">Number of Students Enrolled in Class: </w:t>
      </w:r>
    </w:p>
    <w:p w14:paraId="4553A483" w14:textId="0366ED5E" w:rsidR="004833A1" w:rsidRPr="003D0CE8" w:rsidRDefault="004833A1" w:rsidP="000F1A94">
      <w:pPr>
        <w:pStyle w:val="Heading2"/>
      </w:pPr>
      <w:r w:rsidRPr="003D0CE8">
        <w:t>PLANNING FOR THE OBSERVATION</w:t>
      </w:r>
    </w:p>
    <w:p w14:paraId="51D7CD0C" w14:textId="6A2D0323" w:rsidR="004833A1" w:rsidRPr="000F1A94" w:rsidRDefault="004833A1" w:rsidP="000F1A94">
      <w:pPr>
        <w:rPr>
          <w:rStyle w:val="eop"/>
        </w:rPr>
      </w:pPr>
      <w:r w:rsidRPr="000F1A94">
        <w:rPr>
          <w:rStyle w:val="eop"/>
        </w:rPr>
        <w:t xml:space="preserve">Briefly describe any </w:t>
      </w:r>
      <w:r w:rsidR="002F3BFB">
        <w:rPr>
          <w:rStyle w:val="eop"/>
        </w:rPr>
        <w:t xml:space="preserve">evidence-based </w:t>
      </w:r>
      <w:r w:rsidRPr="000F1A94">
        <w:rPr>
          <w:rStyle w:val="eop"/>
        </w:rPr>
        <w:t xml:space="preserve">practices you </w:t>
      </w:r>
      <w:r w:rsidR="00116B86">
        <w:rPr>
          <w:rStyle w:val="eop"/>
        </w:rPr>
        <w:t xml:space="preserve">will </w:t>
      </w:r>
      <w:r w:rsidR="005274F2">
        <w:rPr>
          <w:rStyle w:val="eop"/>
        </w:rPr>
        <w:t>use</w:t>
      </w:r>
      <w:r w:rsidR="00522894">
        <w:rPr>
          <w:rStyle w:val="eop"/>
        </w:rPr>
        <w:t xml:space="preserve"> during the observation</w:t>
      </w:r>
      <w:r w:rsidRPr="000F1A94">
        <w:rPr>
          <w:rStyle w:val="eop"/>
        </w:rPr>
        <w:t xml:space="preserve"> from the list on the first page of this document:</w:t>
      </w:r>
    </w:p>
    <w:p w14:paraId="62D06614" w14:textId="341FC505" w:rsidR="004833A1" w:rsidRPr="003D0CE8" w:rsidRDefault="00F246F0" w:rsidP="00D11630">
      <w:r w:rsidRPr="00BA3722">
        <w:rPr>
          <w:b/>
          <w:bCs/>
        </w:rPr>
        <w:t xml:space="preserve">Student Motivation </w:t>
      </w:r>
      <w:r w:rsidR="005E3D0E" w:rsidRPr="00BA3722">
        <w:rPr>
          <w:b/>
          <w:bCs/>
        </w:rPr>
        <w:t>Technique</w:t>
      </w:r>
      <w:r w:rsidR="00BA3722" w:rsidRPr="00BA3722">
        <w:rPr>
          <w:b/>
          <w:bCs/>
        </w:rPr>
        <w:t xml:space="preserve"> 1</w:t>
      </w:r>
      <w:r w:rsidR="005E3D0E" w:rsidRPr="003D0CE8">
        <w:t xml:space="preserve">: </w:t>
      </w:r>
    </w:p>
    <w:p w14:paraId="6FE8EED2" w14:textId="6953EB60" w:rsidR="004833A1" w:rsidRPr="003D0CE8" w:rsidRDefault="004833A1" w:rsidP="00D11630">
      <w:r w:rsidRPr="003D0CE8">
        <w:t>Reason for using this practice:</w:t>
      </w:r>
      <w:r w:rsidR="004D3DD2" w:rsidRPr="003D0CE8">
        <w:t xml:space="preserve"> </w:t>
      </w:r>
    </w:p>
    <w:p w14:paraId="3ACAA2A1" w14:textId="77777777" w:rsidR="00AE5CEE" w:rsidRPr="003D0CE8" w:rsidRDefault="00AE5CEE" w:rsidP="00D11630"/>
    <w:p w14:paraId="6A84B7B7" w14:textId="4C9A49F5" w:rsidR="001945EE" w:rsidRPr="00BA3722" w:rsidRDefault="001945EE" w:rsidP="00D11630">
      <w:pPr>
        <w:rPr>
          <w:b/>
          <w:bCs/>
        </w:rPr>
      </w:pPr>
      <w:r w:rsidRPr="00BA3722">
        <w:rPr>
          <w:b/>
          <w:bCs/>
        </w:rPr>
        <w:t xml:space="preserve">Student Motivation </w:t>
      </w:r>
      <w:r w:rsidR="005E3D0E" w:rsidRPr="00BA3722">
        <w:rPr>
          <w:b/>
          <w:bCs/>
        </w:rPr>
        <w:t>Technique</w:t>
      </w:r>
      <w:r w:rsidR="00BA3722" w:rsidRPr="00BA3722">
        <w:rPr>
          <w:b/>
          <w:bCs/>
        </w:rPr>
        <w:t xml:space="preserve"> 2</w:t>
      </w:r>
      <w:r w:rsidR="005E3D0E" w:rsidRPr="00BA3722">
        <w:rPr>
          <w:b/>
          <w:bCs/>
        </w:rPr>
        <w:t>:</w:t>
      </w:r>
    </w:p>
    <w:p w14:paraId="0088DB06" w14:textId="7FAFFB1A" w:rsidR="001945EE" w:rsidRPr="00637575" w:rsidRDefault="001945EE" w:rsidP="00D11630">
      <w:r w:rsidRPr="00637575">
        <w:t xml:space="preserve">Reason for using this practice: </w:t>
      </w:r>
    </w:p>
    <w:p w14:paraId="15296E42" w14:textId="77777777" w:rsidR="00AE5CEE" w:rsidRPr="003D0CE8" w:rsidRDefault="00AE5CEE" w:rsidP="00D11630"/>
    <w:p w14:paraId="7B06515B" w14:textId="21033669" w:rsidR="001945EE" w:rsidRPr="00637575" w:rsidRDefault="001945EE" w:rsidP="00D11630">
      <w:pPr>
        <w:rPr>
          <w:b/>
          <w:bCs/>
        </w:rPr>
      </w:pPr>
      <w:r w:rsidRPr="00637575">
        <w:rPr>
          <w:b/>
          <w:bCs/>
        </w:rPr>
        <w:t xml:space="preserve">Student Motivation </w:t>
      </w:r>
      <w:r w:rsidR="005E3D0E" w:rsidRPr="00637575">
        <w:rPr>
          <w:b/>
          <w:bCs/>
        </w:rPr>
        <w:t>Technique</w:t>
      </w:r>
      <w:r w:rsidR="00637575" w:rsidRPr="00637575">
        <w:rPr>
          <w:b/>
          <w:bCs/>
        </w:rPr>
        <w:t xml:space="preserve"> 3</w:t>
      </w:r>
      <w:r w:rsidR="005E3D0E" w:rsidRPr="00637575">
        <w:rPr>
          <w:b/>
          <w:bCs/>
        </w:rPr>
        <w:t xml:space="preserve">: </w:t>
      </w:r>
    </w:p>
    <w:p w14:paraId="3C6C1641" w14:textId="6718699B" w:rsidR="001945EE" w:rsidRPr="003D0CE8" w:rsidRDefault="001945EE" w:rsidP="00D11630">
      <w:r w:rsidRPr="003D0CE8">
        <w:t>Reason for using this practice:</w:t>
      </w:r>
    </w:p>
    <w:p w14:paraId="6E731F5F" w14:textId="77777777" w:rsidR="00054D83" w:rsidRPr="003D0CE8" w:rsidRDefault="00054D83" w:rsidP="00637575"/>
    <w:p w14:paraId="4A57E064" w14:textId="4B308A57" w:rsidR="005B2BAB" w:rsidRDefault="005B2BAB" w:rsidP="005B2BAB">
      <w:r>
        <w:t xml:space="preserve">Briefly respond to the following questions related to the use of </w:t>
      </w:r>
      <w:r w:rsidR="00BC285A" w:rsidRPr="00BC285A">
        <w:rPr>
          <w:i/>
          <w:iCs/>
        </w:rPr>
        <w:t xml:space="preserve">Student Motivation </w:t>
      </w:r>
      <w:r w:rsidR="00BC285A">
        <w:t>strategies</w:t>
      </w:r>
      <w:r>
        <w:t xml:space="preserve"> in your course.</w:t>
      </w:r>
    </w:p>
    <w:p w14:paraId="293430A0" w14:textId="77777777" w:rsidR="00C54ED7" w:rsidRDefault="00C54ED7" w:rsidP="00C54ED7">
      <w:pPr>
        <w:pStyle w:val="ListBullet3"/>
        <w:rPr>
          <w:rStyle w:val="eop"/>
        </w:rPr>
      </w:pPr>
      <w:r w:rsidRPr="000F1A94">
        <w:rPr>
          <w:rStyle w:val="eop"/>
        </w:rPr>
        <w:t xml:space="preserve">Some motivation techniques are not apparent to an observer. What practices do you incorporate in your class that would be hard for the observer to see, but you would like them to know? </w:t>
      </w:r>
    </w:p>
    <w:p w14:paraId="44319395" w14:textId="77777777" w:rsidR="00C54ED7" w:rsidRPr="000F1A94" w:rsidRDefault="00C54ED7" w:rsidP="002E7814">
      <w:pPr>
        <w:pStyle w:val="ListBullet3"/>
        <w:numPr>
          <w:ilvl w:val="0"/>
          <w:numId w:val="0"/>
        </w:numPr>
        <w:ind w:left="1080"/>
        <w:rPr>
          <w:rStyle w:val="eop"/>
        </w:rPr>
      </w:pPr>
    </w:p>
    <w:p w14:paraId="5A1354B1" w14:textId="1C0C2C79" w:rsidR="00E80DC8" w:rsidRPr="003D0CE8" w:rsidRDefault="004833A1" w:rsidP="005B2BAB">
      <w:pPr>
        <w:pStyle w:val="ListBullet3"/>
      </w:pPr>
      <w:r w:rsidRPr="003D0CE8">
        <w:t>Is there anything specific, a goal or issue you have been working on, that you would like the observer to pay attention to?</w:t>
      </w:r>
    </w:p>
    <w:p w14:paraId="40C19425" w14:textId="2A73C175" w:rsidR="004833A1" w:rsidRPr="003D0CE8" w:rsidRDefault="004833A1" w:rsidP="00CD1881">
      <w:pPr>
        <w:pStyle w:val="ListBullet3"/>
        <w:numPr>
          <w:ilvl w:val="0"/>
          <w:numId w:val="0"/>
        </w:numPr>
        <w:ind w:left="1080"/>
      </w:pPr>
    </w:p>
    <w:p w14:paraId="248B0845" w14:textId="289DCF92" w:rsidR="00AE5CEE" w:rsidRPr="003D0CE8" w:rsidRDefault="004833A1" w:rsidP="005B2BAB">
      <w:pPr>
        <w:pStyle w:val="ListBullet3"/>
      </w:pPr>
      <w:r w:rsidRPr="003D0CE8">
        <w:t>Is there anything else (not included above) you would like observed? (student use of phones, student engagement overall, late arrivals, early departures, etc.)</w:t>
      </w:r>
    </w:p>
    <w:p w14:paraId="5D5D283B" w14:textId="241E64A4" w:rsidR="004833A1" w:rsidRPr="003D0CE8" w:rsidRDefault="004833A1" w:rsidP="00CD1881">
      <w:pPr>
        <w:pStyle w:val="ListBullet3"/>
        <w:numPr>
          <w:ilvl w:val="0"/>
          <w:numId w:val="0"/>
        </w:numPr>
        <w:ind w:left="1080"/>
      </w:pPr>
    </w:p>
    <w:p w14:paraId="185253F0" w14:textId="01C3D2FA" w:rsidR="004833A1" w:rsidRDefault="004833A1" w:rsidP="005B2BAB">
      <w:pPr>
        <w:pStyle w:val="ListBullet3"/>
      </w:pPr>
      <w:r w:rsidRPr="003D0CE8">
        <w:t>Is there anything else you would like the observer to know before observing your class?</w:t>
      </w:r>
    </w:p>
    <w:p w14:paraId="0E9CD8B7" w14:textId="77777777" w:rsidR="00CD1881" w:rsidRPr="003D0CE8" w:rsidRDefault="00CD1881" w:rsidP="00CD1881">
      <w:pPr>
        <w:pStyle w:val="ListBullet3"/>
        <w:numPr>
          <w:ilvl w:val="0"/>
          <w:numId w:val="0"/>
        </w:numPr>
        <w:ind w:left="1080"/>
      </w:pPr>
    </w:p>
    <w:p w14:paraId="0A52C133" w14:textId="1A0B8D18" w:rsidR="007A3125" w:rsidRPr="003D0CE8" w:rsidRDefault="007A3125" w:rsidP="003D0CE8">
      <w:pPr>
        <w:ind w:left="0"/>
      </w:pPr>
      <w:r w:rsidRPr="003D0CE8">
        <w:br w:type="page"/>
      </w:r>
    </w:p>
    <w:p w14:paraId="014F9CBD" w14:textId="594C8A30" w:rsidR="005A1364" w:rsidRDefault="005A1364" w:rsidP="005A1364">
      <w:pPr>
        <w:pStyle w:val="Heading1"/>
      </w:pPr>
      <w:r w:rsidRPr="00E959A8">
        <w:t>SECTION 3: OBSERVATION NOTES</w:t>
      </w:r>
    </w:p>
    <w:p w14:paraId="3EEDC32D" w14:textId="5C8BB14A" w:rsidR="005A1364" w:rsidRPr="00815032" w:rsidRDefault="005A1364" w:rsidP="005A1364">
      <w:r w:rsidRPr="003D0CE8">
        <w:t>To</w:t>
      </w:r>
      <w:r w:rsidRPr="00815032">
        <w:t xml:space="preserve"> be filled out by the </w:t>
      </w:r>
      <w:r w:rsidRPr="0020164E">
        <w:rPr>
          <w:b/>
          <w:bCs/>
        </w:rPr>
        <w:t>instructor completing the observation</w:t>
      </w:r>
    </w:p>
    <w:p w14:paraId="0FD8D516" w14:textId="03B05BA6" w:rsidR="005A1364" w:rsidRPr="00670403" w:rsidRDefault="005A1364" w:rsidP="005A1364">
      <w:pPr>
        <w:pStyle w:val="Heading4"/>
        <w:ind w:left="990"/>
      </w:pPr>
      <w:r w:rsidRPr="00670403">
        <w:t>FEEDBACK STARTER IDEAS</w:t>
      </w:r>
    </w:p>
    <w:p w14:paraId="0C735B4D" w14:textId="3EDBB94C" w:rsidR="005A1364" w:rsidRPr="002A0B93" w:rsidRDefault="005A1364" w:rsidP="008A3028">
      <w:pPr>
        <w:pStyle w:val="ListBullet3"/>
        <w:tabs>
          <w:tab w:val="num" w:pos="1900"/>
        </w:tabs>
        <w:ind w:left="1440"/>
      </w:pPr>
      <w:r w:rsidRPr="002A0B93">
        <w:t>I really liked how you…</w:t>
      </w:r>
    </w:p>
    <w:p w14:paraId="40825630" w14:textId="77777777" w:rsidR="005A1364" w:rsidRPr="002A0B93" w:rsidRDefault="005A1364" w:rsidP="008A3028">
      <w:pPr>
        <w:pStyle w:val="ListBullet3"/>
        <w:tabs>
          <w:tab w:val="num" w:pos="1900"/>
        </w:tabs>
        <w:ind w:left="1440"/>
      </w:pPr>
      <w:r w:rsidRPr="002A0B93">
        <w:t>This works well because….</w:t>
      </w:r>
    </w:p>
    <w:p w14:paraId="633158A3" w14:textId="77777777" w:rsidR="005A1364" w:rsidRPr="002A0B93" w:rsidRDefault="005A1364" w:rsidP="008A3028">
      <w:pPr>
        <w:pStyle w:val="ListBullet3"/>
        <w:tabs>
          <w:tab w:val="num" w:pos="1900"/>
        </w:tabs>
        <w:ind w:left="1440"/>
      </w:pPr>
      <w:r w:rsidRPr="002A0B93">
        <w:t>Have you considered…</w:t>
      </w:r>
    </w:p>
    <w:p w14:paraId="77FC4C34" w14:textId="47EC7FE5" w:rsidR="005A1364" w:rsidRPr="002A0B93" w:rsidRDefault="005A1364" w:rsidP="008A3028">
      <w:pPr>
        <w:pStyle w:val="ListBullet3"/>
        <w:tabs>
          <w:tab w:val="num" w:pos="1900"/>
        </w:tabs>
        <w:ind w:left="1440"/>
      </w:pPr>
      <w:r w:rsidRPr="002A0B93">
        <w:t>I wonder if…</w:t>
      </w:r>
    </w:p>
    <w:p w14:paraId="148CE960" w14:textId="77777777" w:rsidR="005A1364" w:rsidRPr="004B3E2C" w:rsidRDefault="005A1364" w:rsidP="005A1364">
      <w:pPr>
        <w:pStyle w:val="Heading2"/>
        <w:ind w:left="0" w:firstLine="450"/>
        <w:rPr>
          <w:rFonts w:cstheme="minorBidi"/>
          <w:color w:val="5B9BD5" w:themeColor="accent5"/>
        </w:rPr>
      </w:pPr>
      <w:r w:rsidRPr="004B3E2C">
        <w:rPr>
          <w:rFonts w:cstheme="minorBidi"/>
          <w:color w:val="5B9BD5" w:themeColor="accent5"/>
        </w:rPr>
        <w:t>OBSERVATION FEEDBACK</w:t>
      </w:r>
    </w:p>
    <w:p w14:paraId="23083FFC" w14:textId="4A3D03C9" w:rsidR="0022060C" w:rsidRPr="003D0CE8" w:rsidRDefault="000A4028" w:rsidP="00F96A73">
      <w:pPr>
        <w:pStyle w:val="Heading3"/>
      </w:pPr>
      <w:r w:rsidRPr="003D0CE8">
        <w:t>INSTRUCTIONAL MOTIVATION TECHNIQUES</w:t>
      </w:r>
    </w:p>
    <w:p w14:paraId="26A7DA59" w14:textId="0799420C" w:rsidR="0022060C" w:rsidRPr="003D0CE8" w:rsidRDefault="00235511" w:rsidP="00E50ED4">
      <w:pPr>
        <w:pStyle w:val="ListBullet3"/>
      </w:pPr>
      <w:r w:rsidRPr="003D0CE8">
        <w:t xml:space="preserve">What </w:t>
      </w:r>
      <w:r w:rsidR="00A93F87" w:rsidRPr="003D0CE8">
        <w:t xml:space="preserve">motivation techniques </w:t>
      </w:r>
      <w:r w:rsidR="00FA0696" w:rsidRPr="003D0CE8">
        <w:t>a</w:t>
      </w:r>
      <w:r w:rsidR="23C8E334" w:rsidRPr="003D0CE8">
        <w:t>ppear to be going well</w:t>
      </w:r>
      <w:r w:rsidR="00F661A3">
        <w:t xml:space="preserve"> </w:t>
      </w:r>
      <w:r w:rsidR="00F661A3" w:rsidRPr="003D0CE8">
        <w:t>(</w:t>
      </w:r>
      <w:r w:rsidR="00F661A3">
        <w:t>s</w:t>
      </w:r>
      <w:r w:rsidR="00F661A3" w:rsidRPr="003D0CE8">
        <w:t>ee page 1)</w:t>
      </w:r>
      <w:r w:rsidR="00FA0696" w:rsidRPr="003D0CE8">
        <w:t>?</w:t>
      </w:r>
      <w:r w:rsidR="003C2528" w:rsidRPr="003D0CE8">
        <w:t xml:space="preserve"> </w:t>
      </w:r>
      <w:r w:rsidR="009F38ED" w:rsidRPr="003D0CE8">
        <w:t xml:space="preserve">How do you know? </w:t>
      </w:r>
    </w:p>
    <w:p w14:paraId="4C7380F1" w14:textId="530CA0E0" w:rsidR="005365DE" w:rsidRPr="003D0CE8" w:rsidRDefault="005365DE" w:rsidP="006F30C9">
      <w:pPr>
        <w:pStyle w:val="ListBullet3"/>
        <w:numPr>
          <w:ilvl w:val="0"/>
          <w:numId w:val="0"/>
        </w:numPr>
        <w:ind w:left="1080"/>
      </w:pPr>
    </w:p>
    <w:p w14:paraId="57BEA913" w14:textId="0212B8D4" w:rsidR="00FA10CC" w:rsidRPr="003D0CE8" w:rsidRDefault="006777AD" w:rsidP="00E50ED4">
      <w:pPr>
        <w:pStyle w:val="ListBullet3"/>
      </w:pPr>
      <w:r w:rsidRPr="003D0CE8">
        <w:t>What</w:t>
      </w:r>
      <w:r w:rsidR="005365DE" w:rsidRPr="003D0CE8">
        <w:t xml:space="preserve"> </w:t>
      </w:r>
      <w:r w:rsidR="00A6731C" w:rsidRPr="003D0CE8">
        <w:t xml:space="preserve">motivation techniques </w:t>
      </w:r>
      <w:r w:rsidR="005365DE" w:rsidRPr="003D0CE8">
        <w:t xml:space="preserve">might </w:t>
      </w:r>
      <w:r w:rsidR="00A6731C" w:rsidRPr="003D0CE8">
        <w:t xml:space="preserve">they add or </w:t>
      </w:r>
      <w:r w:rsidR="005365DE" w:rsidRPr="003D0CE8">
        <w:t>refine?</w:t>
      </w:r>
    </w:p>
    <w:p w14:paraId="586EF3F2" w14:textId="77777777" w:rsidR="00FA10CC" w:rsidRPr="003D0CE8" w:rsidRDefault="00FA10CC" w:rsidP="00F25168">
      <w:pPr>
        <w:pStyle w:val="ListBullet3"/>
        <w:numPr>
          <w:ilvl w:val="0"/>
          <w:numId w:val="0"/>
        </w:numPr>
        <w:ind w:left="1080"/>
      </w:pPr>
    </w:p>
    <w:p w14:paraId="27C804AE" w14:textId="23C594E2" w:rsidR="00FA10CC" w:rsidRPr="00F96A73" w:rsidRDefault="000A4028" w:rsidP="00F96A73">
      <w:pPr>
        <w:pStyle w:val="Heading3"/>
      </w:pPr>
      <w:r w:rsidRPr="00F96A73">
        <w:t>STUDENT ENGAGEMENT</w:t>
      </w:r>
    </w:p>
    <w:p w14:paraId="3F685F7A" w14:textId="77777777" w:rsidR="00FA10CC" w:rsidRPr="00FA10CC" w:rsidRDefault="00FA10CC" w:rsidP="00E50ED4">
      <w:pPr>
        <w:pStyle w:val="ListBullet3"/>
        <w:rPr>
          <w:rFonts w:ascii="Calibri" w:eastAsia="Times New Roman" w:hAnsi="Calibri" w:cs="Calibri"/>
          <w14:ligatures w14:val="none"/>
        </w:rPr>
      </w:pPr>
      <w:r w:rsidRPr="003D0CE8">
        <w:t xml:space="preserve">Describe 1 - 2 times throughout the class session/observation period when students seem to be highly engaged. </w:t>
      </w:r>
    </w:p>
    <w:p w14:paraId="737DB498" w14:textId="77777777" w:rsidR="00FA10CC" w:rsidRPr="003D0CE8" w:rsidRDefault="00FA10CC" w:rsidP="004F0E3A">
      <w:pPr>
        <w:pStyle w:val="ListBullet3"/>
        <w:numPr>
          <w:ilvl w:val="0"/>
          <w:numId w:val="0"/>
        </w:numPr>
        <w:ind w:left="1080"/>
      </w:pPr>
    </w:p>
    <w:p w14:paraId="38861A90" w14:textId="77777777" w:rsidR="00FA10CC" w:rsidRPr="00FA10CC" w:rsidRDefault="00FA10CC" w:rsidP="00E50ED4">
      <w:pPr>
        <w:pStyle w:val="ListBullet3"/>
        <w:rPr>
          <w:rFonts w:ascii="Avenir Next LT Pro" w:eastAsia="Times New Roman" w:hAnsi="Avenir Next LT Pro" w:cs="Calibri"/>
          <w:color w:val="000000"/>
          <w:sz w:val="20"/>
          <w:szCs w:val="20"/>
          <w14:ligatures w14:val="none"/>
        </w:rPr>
      </w:pPr>
      <w:r w:rsidRPr="003D0CE8">
        <w:t xml:space="preserve">What did the instructor do? </w:t>
      </w:r>
    </w:p>
    <w:p w14:paraId="1336CADF" w14:textId="77777777" w:rsidR="00FA10CC" w:rsidRPr="003D0CE8" w:rsidRDefault="00FA10CC" w:rsidP="004F0E3A">
      <w:pPr>
        <w:pStyle w:val="ListBullet3"/>
        <w:numPr>
          <w:ilvl w:val="0"/>
          <w:numId w:val="0"/>
        </w:numPr>
        <w:ind w:left="1080"/>
      </w:pPr>
    </w:p>
    <w:p w14:paraId="38118C41" w14:textId="6E356903" w:rsidR="00FA10CC" w:rsidRDefault="00FA10CC" w:rsidP="00E50ED4">
      <w:pPr>
        <w:pStyle w:val="ListBullet3"/>
      </w:pPr>
      <w:r w:rsidRPr="003D0CE8">
        <w:t>How did students respond?</w:t>
      </w:r>
    </w:p>
    <w:p w14:paraId="39032F18" w14:textId="77777777" w:rsidR="00E50ED4" w:rsidRPr="003D0CE8" w:rsidRDefault="00E50ED4" w:rsidP="004F0E3A">
      <w:pPr>
        <w:pStyle w:val="ListBullet3"/>
        <w:numPr>
          <w:ilvl w:val="0"/>
          <w:numId w:val="0"/>
        </w:numPr>
        <w:ind w:left="1080"/>
      </w:pPr>
    </w:p>
    <w:p w14:paraId="08029906" w14:textId="7CF4621E" w:rsidR="0022060C" w:rsidRPr="00E50ED4" w:rsidRDefault="00FA10CC" w:rsidP="00E50ED4">
      <w:pPr>
        <w:pStyle w:val="ListBullet3"/>
        <w:rPr>
          <w:rFonts w:ascii="Avenir Next LT Pro" w:eastAsia="Times New Roman" w:hAnsi="Avenir Next LT Pro" w:cs="Calibri"/>
          <w:color w:val="000000" w:themeColor="text1"/>
          <w:sz w:val="20"/>
          <w:szCs w:val="20"/>
          <w14:ligatures w14:val="none"/>
        </w:rPr>
      </w:pPr>
      <w:r w:rsidRPr="003D0CE8">
        <w:t xml:space="preserve">Describe 1 or 2 techniques that might be integrated or refined to enhance student </w:t>
      </w:r>
      <w:r>
        <w:rPr>
          <w:rFonts w:ascii="Avenir Next LT Pro" w:eastAsia="Times New Roman" w:hAnsi="Avenir Next LT Pro" w:cs="Calibri"/>
          <w:color w:val="000000" w:themeColor="text1"/>
          <w:sz w:val="20"/>
          <w:szCs w:val="20"/>
          <w14:ligatures w14:val="none"/>
        </w:rPr>
        <w:t>engagement</w:t>
      </w:r>
      <w:r w:rsidRPr="003A3F70">
        <w:rPr>
          <w:rFonts w:ascii="Avenir Next LT Pro" w:eastAsia="Times New Roman" w:hAnsi="Avenir Next LT Pro" w:cs="Calibri"/>
          <w:color w:val="000000" w:themeColor="text1"/>
          <w:sz w:val="20"/>
          <w:szCs w:val="20"/>
          <w14:ligatures w14:val="none"/>
        </w:rPr>
        <w:t>.</w:t>
      </w:r>
    </w:p>
    <w:p w14:paraId="7FFBC5AA" w14:textId="77777777" w:rsidR="009F38ED" w:rsidRPr="003D0CE8" w:rsidRDefault="009F38ED" w:rsidP="004F0E3A">
      <w:pPr>
        <w:pStyle w:val="ListBullet3"/>
        <w:numPr>
          <w:ilvl w:val="0"/>
          <w:numId w:val="0"/>
        </w:numPr>
        <w:ind w:left="1080"/>
      </w:pPr>
    </w:p>
    <w:p w14:paraId="39A833A3" w14:textId="64EE7E25" w:rsidR="00113878" w:rsidRPr="00F96A73" w:rsidRDefault="000A4028" w:rsidP="00F96A73">
      <w:pPr>
        <w:pStyle w:val="Heading3"/>
      </w:pPr>
      <w:r w:rsidRPr="00F96A73">
        <w:t>INSTRUCTIONAL LANGUAGE</w:t>
      </w:r>
    </w:p>
    <w:p w14:paraId="673885E3" w14:textId="1CCD2359" w:rsidR="009F38ED" w:rsidRPr="00825104" w:rsidRDefault="00113878" w:rsidP="00501ABB">
      <w:pPr>
        <w:pStyle w:val="ListBullet3"/>
      </w:pPr>
      <w:r w:rsidRPr="003D0CE8">
        <w:t>Describe the tone of the language used in class, in the</w:t>
      </w:r>
      <w:r w:rsidRPr="00825104">
        <w:t xml:space="preserve"> syllabus, </w:t>
      </w:r>
      <w:r w:rsidR="00FA10CC" w:rsidRPr="00825104">
        <w:t>or other written communication.</w:t>
      </w:r>
      <w:r w:rsidRPr="00825104">
        <w:t xml:space="preserve">  </w:t>
      </w:r>
    </w:p>
    <w:p w14:paraId="70DB328C" w14:textId="77777777" w:rsidR="009F38ED" w:rsidRPr="003D0CE8" w:rsidRDefault="009F38ED" w:rsidP="004F0E3A">
      <w:pPr>
        <w:pStyle w:val="ListBullet3"/>
        <w:numPr>
          <w:ilvl w:val="0"/>
          <w:numId w:val="0"/>
        </w:numPr>
        <w:ind w:left="1080"/>
      </w:pPr>
    </w:p>
    <w:p w14:paraId="43F5B9A9" w14:textId="0A0E1C16" w:rsidR="008402C0" w:rsidRDefault="009F38ED" w:rsidP="00501ABB">
      <w:pPr>
        <w:pStyle w:val="ListBullet3"/>
      </w:pPr>
      <w:r w:rsidRPr="003D0CE8">
        <w:t xml:space="preserve">Is there any language they might </w:t>
      </w:r>
      <w:r>
        <w:t>add or change in their teaching or syllabus</w:t>
      </w:r>
      <w:r w:rsidR="003C2528">
        <w:t xml:space="preserve"> or other written documents? </w:t>
      </w:r>
    </w:p>
    <w:p w14:paraId="73381B44" w14:textId="7E05985B" w:rsidR="00FA10CC" w:rsidRDefault="00FA10CC" w:rsidP="004F0E3A">
      <w:pPr>
        <w:pStyle w:val="ListBullet3"/>
        <w:numPr>
          <w:ilvl w:val="0"/>
          <w:numId w:val="0"/>
        </w:numPr>
        <w:ind w:left="1080"/>
      </w:pPr>
    </w:p>
    <w:p w14:paraId="0ABF71AC" w14:textId="0566B29D" w:rsidR="002D027B" w:rsidRPr="00F96A73" w:rsidRDefault="00774428" w:rsidP="00F96A73">
      <w:pPr>
        <w:pStyle w:val="Heading3"/>
      </w:pPr>
      <w:r w:rsidRPr="00F96A73">
        <w:t xml:space="preserve">OVERALL </w:t>
      </w:r>
      <w:r w:rsidR="005A6633" w:rsidRPr="00F96A73">
        <w:t>THOUGHTS</w:t>
      </w:r>
    </w:p>
    <w:p w14:paraId="05AA93B3" w14:textId="357F0B91" w:rsidR="003C2528" w:rsidRPr="003D0CE8" w:rsidRDefault="00FA10CC" w:rsidP="005A6633">
      <w:pPr>
        <w:pStyle w:val="ListBullet3"/>
      </w:pPr>
      <w:r w:rsidRPr="003D0CE8">
        <w:t xml:space="preserve">Do you have any final thoughts about student motivation in this course? </w:t>
      </w:r>
    </w:p>
    <w:p w14:paraId="0C04AF09" w14:textId="77777777" w:rsidR="003C2528" w:rsidRDefault="003C2528" w:rsidP="004F0E3A">
      <w:pPr>
        <w:pStyle w:val="ListBullet3"/>
        <w:numPr>
          <w:ilvl w:val="0"/>
          <w:numId w:val="0"/>
        </w:numPr>
        <w:ind w:left="1080"/>
      </w:pPr>
    </w:p>
    <w:p w14:paraId="74B179E6" w14:textId="579E73B9" w:rsidR="005A6633" w:rsidRDefault="005A6633">
      <w:pPr>
        <w:ind w:left="0"/>
      </w:pPr>
      <w:r>
        <w:br w:type="page"/>
      </w:r>
    </w:p>
    <w:p w14:paraId="51694896" w14:textId="3BC715CF" w:rsidR="007204CB" w:rsidRPr="003D0CE8" w:rsidRDefault="007204CB" w:rsidP="00BC4D9A">
      <w:pPr>
        <w:pStyle w:val="Heading1"/>
      </w:pPr>
      <w:r w:rsidRPr="003D0CE8">
        <w:t>SECTION 4: OBSERVER REFLECTION</w:t>
      </w:r>
    </w:p>
    <w:p w14:paraId="234A0B16" w14:textId="77777777" w:rsidR="00501ABB" w:rsidRPr="003D0CE8" w:rsidRDefault="00501ABB" w:rsidP="00501ABB">
      <w:r w:rsidRPr="003D0CE8">
        <w:t xml:space="preserve">To be filled out by the </w:t>
      </w:r>
      <w:r w:rsidRPr="00501ABB">
        <w:rPr>
          <w:b/>
          <w:bCs/>
        </w:rPr>
        <w:t>instructor completing the observation</w:t>
      </w:r>
    </w:p>
    <w:p w14:paraId="16633615" w14:textId="728CCFDE" w:rsidR="007204CB" w:rsidRPr="003D0CE8" w:rsidRDefault="007204CB" w:rsidP="000A4028">
      <w:pPr>
        <w:pStyle w:val="Heading2"/>
      </w:pPr>
      <w:r w:rsidRPr="003D0CE8">
        <w:t xml:space="preserve">THINGS TO REMEMBER FOR MY OWN TEACHING </w:t>
      </w:r>
    </w:p>
    <w:p w14:paraId="3665877C" w14:textId="77777777" w:rsidR="007204CB" w:rsidRPr="003D0CE8" w:rsidRDefault="007204CB" w:rsidP="00C1296D">
      <w:pPr>
        <w:ind w:left="360"/>
      </w:pPr>
    </w:p>
    <w:sectPr w:rsidR="007204CB" w:rsidRPr="003D0CE8" w:rsidSect="000B25EE">
      <w:pgSz w:w="12240" w:h="15840"/>
      <w:pgMar w:top="1440" w:right="547" w:bottom="288" w:left="28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08DE" w14:textId="77777777" w:rsidR="00EF6DE6" w:rsidRDefault="00EF6DE6" w:rsidP="000B57F8">
      <w:pPr>
        <w:spacing w:after="0" w:line="240" w:lineRule="auto"/>
      </w:pPr>
      <w:r>
        <w:separator/>
      </w:r>
    </w:p>
  </w:endnote>
  <w:endnote w:type="continuationSeparator" w:id="0">
    <w:p w14:paraId="498796C2" w14:textId="77777777" w:rsidR="00EF6DE6" w:rsidRDefault="00EF6DE6" w:rsidP="000B5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venir Next LT Pro">
    <w:charset w:val="4D"/>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03E2" w14:textId="1E32E1E8" w:rsidR="00AB2F6D" w:rsidRDefault="00AB2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12A3" w14:textId="77777777" w:rsidR="0047249E" w:rsidRDefault="0047249E" w:rsidP="0047249E">
    <w:pPr>
      <w:pStyle w:val="Footer"/>
      <w:tabs>
        <w:tab w:val="clear" w:pos="4680"/>
        <w:tab w:val="clear" w:pos="9360"/>
        <w:tab w:val="left" w:pos="4140"/>
      </w:tabs>
      <w:ind w:firstLine="720"/>
    </w:pPr>
    <w:r>
      <w:rPr>
        <w:noProof/>
      </w:rPr>
      <w:drawing>
        <wp:anchor distT="0" distB="0" distL="114300" distR="114300" simplePos="0" relativeHeight="251658240" behindDoc="0" locked="0" layoutInCell="1" allowOverlap="1" wp14:anchorId="39CEB16C" wp14:editId="046C427F">
          <wp:simplePos x="0" y="0"/>
          <wp:positionH relativeFrom="column">
            <wp:posOffset>198120</wp:posOffset>
          </wp:positionH>
          <wp:positionV relativeFrom="paragraph">
            <wp:posOffset>-88265</wp:posOffset>
          </wp:positionV>
          <wp:extent cx="1602968" cy="504825"/>
          <wp:effectExtent l="0" t="0" r="0" b="0"/>
          <wp:wrapNone/>
          <wp:docPr id="2009544387" name="Picture 12"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42648" name="Picture 12"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09219" cy="5067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4D529ACF" wp14:editId="7509D635">
          <wp:simplePos x="0" y="0"/>
          <wp:positionH relativeFrom="column">
            <wp:posOffset>5722620</wp:posOffset>
          </wp:positionH>
          <wp:positionV relativeFrom="paragraph">
            <wp:posOffset>7620</wp:posOffset>
          </wp:positionV>
          <wp:extent cx="1493649" cy="164606"/>
          <wp:effectExtent l="0" t="0" r="0" b="6985"/>
          <wp:wrapNone/>
          <wp:docPr id="195047937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133061" name="Picture 1357133061"/>
                  <pic:cNvPicPr/>
                </pic:nvPicPr>
                <pic:blipFill>
                  <a:blip r:embed="rId2">
                    <a:extLst>
                      <a:ext uri="{28A0092B-C50C-407E-A947-70E740481C1C}">
                        <a14:useLocalDpi xmlns:a14="http://schemas.microsoft.com/office/drawing/2010/main" val="0"/>
                      </a:ext>
                    </a:extLst>
                  </a:blip>
                  <a:stretch>
                    <a:fillRect/>
                  </a:stretch>
                </pic:blipFill>
                <pic:spPr>
                  <a:xfrm>
                    <a:off x="0" y="0"/>
                    <a:ext cx="1493649" cy="164606"/>
                  </a:xfrm>
                  <a:prstGeom prst="rect">
                    <a:avLst/>
                  </a:prstGeom>
                </pic:spPr>
              </pic:pic>
            </a:graphicData>
          </a:graphic>
        </wp:anchor>
      </w:drawing>
    </w:r>
    <w:r>
      <w:tab/>
    </w:r>
  </w:p>
  <w:p w14:paraId="2A55D4BA" w14:textId="42CA11BB" w:rsidR="0047249E" w:rsidRPr="00384D0C" w:rsidRDefault="0047249E" w:rsidP="003748F1">
    <w:pPr>
      <w:pStyle w:val="Footer"/>
      <w:tabs>
        <w:tab w:val="clear" w:pos="4680"/>
        <w:tab w:val="clear" w:pos="9360"/>
        <w:tab w:val="left" w:pos="4140"/>
      </w:tabs>
      <w:ind w:right="72" w:firstLine="720"/>
      <w:jc w:val="right"/>
      <w:rPr>
        <w:rFonts w:ascii="Aptos Light" w:hAnsi="Aptos Light"/>
      </w:rPr>
    </w:pPr>
    <w:r w:rsidRPr="00384D0C">
      <w:rPr>
        <w:rFonts w:ascii="Aptos Light" w:hAnsi="Aptos Light"/>
        <w:sz w:val="16"/>
        <w:szCs w:val="16"/>
      </w:rPr>
      <w:t xml:space="preserve">Teaching Effectiveness Framework, Version 5.0 -- </w:t>
    </w:r>
    <w:r w:rsidRPr="00384D0C">
      <w:rPr>
        <w:rFonts w:ascii="Aptos Light" w:hAnsi="Aptos Light" w:cstheme="minorHAnsi"/>
        <w:sz w:val="16"/>
        <w:szCs w:val="16"/>
      </w:rPr>
      <w:t>©</w:t>
    </w:r>
    <w:r w:rsidRPr="00384D0C">
      <w:rPr>
        <w:rFonts w:ascii="Aptos Light" w:hAnsi="Aptos Light"/>
        <w:sz w:val="16"/>
        <w:szCs w:val="16"/>
      </w:rPr>
      <w:t>2025</w:t>
    </w:r>
    <w:r>
      <w:rPr>
        <w:rFonts w:ascii="Aptos Light" w:hAnsi="Aptos Light"/>
        <w:sz w:val="16"/>
        <w:szCs w:val="16"/>
      </w:rPr>
      <w:t xml:space="preserve"> Colorado State University </w:t>
    </w:r>
    <w:r w:rsidR="00235731">
      <w:rPr>
        <w:rFonts w:ascii="Aptos Light" w:hAnsi="Aptos Light"/>
        <w:sz w:val="16"/>
        <w:szCs w:val="16"/>
      </w:rPr>
      <w:t>2018 -</w:t>
    </w:r>
    <w:r>
      <w:rPr>
        <w:rFonts w:ascii="Aptos Light" w:hAnsi="Aptos Light"/>
        <w:sz w:val="16"/>
        <w:szCs w:val="16"/>
      </w:rPr>
      <w:t xml:space="preserve">2025 CC BY-NC-ND </w:t>
    </w:r>
    <w:r w:rsidR="00A469FC">
      <w:rPr>
        <w:rFonts w:ascii="Aptos Light" w:hAnsi="Aptos Light"/>
        <w:sz w:val="16"/>
        <w:szCs w:val="16"/>
      </w:rPr>
      <w:t>4</w:t>
    </w:r>
    <w:r>
      <w:rPr>
        <w:rFonts w:ascii="Aptos Light" w:hAnsi="Aptos Light"/>
        <w:sz w:val="16"/>
        <w:szCs w:val="16"/>
      </w:rPr>
      <w:t>.0</w:t>
    </w:r>
  </w:p>
  <w:p w14:paraId="36CFA5E9" w14:textId="678A2ABA" w:rsidR="007A4F57" w:rsidRDefault="007A4F57">
    <w:pPr>
      <w:pStyle w:val="Footer"/>
    </w:pPr>
  </w:p>
  <w:p w14:paraId="4C16AC0D" w14:textId="77777777" w:rsidR="007A4F57" w:rsidRDefault="007A4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6DCA" w14:textId="30F010CC" w:rsidR="00AB2F6D" w:rsidRDefault="00AB2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8D21" w14:textId="77777777" w:rsidR="00EF6DE6" w:rsidRDefault="00EF6DE6" w:rsidP="000B57F8">
      <w:pPr>
        <w:spacing w:after="0" w:line="240" w:lineRule="auto"/>
      </w:pPr>
      <w:r>
        <w:separator/>
      </w:r>
    </w:p>
  </w:footnote>
  <w:footnote w:type="continuationSeparator" w:id="0">
    <w:p w14:paraId="56A228CE" w14:textId="77777777" w:rsidR="00EF6DE6" w:rsidRDefault="00EF6DE6" w:rsidP="000B5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BD09" w14:textId="122E43C2" w:rsidR="000B57F8" w:rsidRDefault="00BA57BF">
    <w:pPr>
      <w:pStyle w:val="Header"/>
    </w:pPr>
    <w:r>
      <w:rPr>
        <w:noProof/>
      </w:rPr>
      <w:drawing>
        <wp:anchor distT="0" distB="0" distL="114300" distR="114300" simplePos="0" relativeHeight="251658242" behindDoc="0" locked="0" layoutInCell="1" allowOverlap="1" wp14:anchorId="13EA1D2E" wp14:editId="76D9F915">
          <wp:simplePos x="0" y="0"/>
          <wp:positionH relativeFrom="column">
            <wp:posOffset>135079</wp:posOffset>
          </wp:positionH>
          <wp:positionV relativeFrom="paragraph">
            <wp:posOffset>-131445</wp:posOffset>
          </wp:positionV>
          <wp:extent cx="7136765" cy="686785"/>
          <wp:effectExtent l="0" t="0" r="0" b="0"/>
          <wp:wrapNone/>
          <wp:docPr id="1169455281" name="Picture 1169455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700944" name="Picture 897700944"/>
                  <pic:cNvPicPr/>
                </pic:nvPicPr>
                <pic:blipFill>
                  <a:blip r:embed="rId1">
                    <a:extLst>
                      <a:ext uri="{28A0092B-C50C-407E-A947-70E740481C1C}">
                        <a14:useLocalDpi xmlns:a14="http://schemas.microsoft.com/office/drawing/2010/main" val="0"/>
                      </a:ext>
                    </a:extLst>
                  </a:blip>
                  <a:stretch>
                    <a:fillRect/>
                  </a:stretch>
                </pic:blipFill>
                <pic:spPr>
                  <a:xfrm>
                    <a:off x="0" y="0"/>
                    <a:ext cx="7136765" cy="686785"/>
                  </a:xfrm>
                  <a:prstGeom prst="rect">
                    <a:avLst/>
                  </a:prstGeom>
                </pic:spPr>
              </pic:pic>
            </a:graphicData>
          </a:graphic>
          <wp14:sizeRelH relativeFrom="margin">
            <wp14:pctWidth>0</wp14:pctWidth>
          </wp14:sizeRelH>
        </wp:anchor>
      </w:drawing>
    </w:r>
  </w:p>
  <w:p w14:paraId="585A7919" w14:textId="77777777" w:rsidR="000B57F8" w:rsidRDefault="000B5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82C8" w14:textId="211154D4" w:rsidR="00AB2F6D" w:rsidRDefault="00AB2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492992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B8D6922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1426BE"/>
    <w:multiLevelType w:val="hybridMultilevel"/>
    <w:tmpl w:val="262A9D5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1C62E4A"/>
    <w:multiLevelType w:val="hybridMultilevel"/>
    <w:tmpl w:val="8182D6E2"/>
    <w:lvl w:ilvl="0" w:tplc="FFFFFFFF">
      <w:start w:val="1"/>
      <w:numFmt w:val="decimal"/>
      <w:lvlText w:val="%1."/>
      <w:lvlJc w:val="left"/>
      <w:pPr>
        <w:ind w:left="720" w:hanging="360"/>
      </w:pPr>
      <w:rPr>
        <w:rFonts w:cs="Calibri"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1338D4"/>
    <w:multiLevelType w:val="hybridMultilevel"/>
    <w:tmpl w:val="0754873C"/>
    <w:lvl w:ilvl="0" w:tplc="04090005">
      <w:start w:val="1"/>
      <w:numFmt w:val="bullet"/>
      <w:lvlText w:val=""/>
      <w:lvlJc w:val="left"/>
      <w:pPr>
        <w:ind w:left="810" w:hanging="360"/>
      </w:pPr>
      <w:rPr>
        <w:rFonts w:ascii="Wingdings" w:hAnsi="Wingding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5" w15:restartNumberingAfterBreak="0">
    <w:nsid w:val="056239EC"/>
    <w:multiLevelType w:val="multilevel"/>
    <w:tmpl w:val="546643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76B75"/>
    <w:multiLevelType w:val="multilevel"/>
    <w:tmpl w:val="6BC84A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92724"/>
    <w:multiLevelType w:val="multilevel"/>
    <w:tmpl w:val="6BC84A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1A285D"/>
    <w:multiLevelType w:val="hybridMultilevel"/>
    <w:tmpl w:val="74F8ACC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6F84A44"/>
    <w:multiLevelType w:val="hybridMultilevel"/>
    <w:tmpl w:val="A76206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6115D3"/>
    <w:multiLevelType w:val="multilevel"/>
    <w:tmpl w:val="FEC8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674117"/>
    <w:multiLevelType w:val="multilevel"/>
    <w:tmpl w:val="CAA6D992"/>
    <w:lvl w:ilvl="0">
      <w:start w:val="1"/>
      <w:numFmt w:val="bullet"/>
      <w:lvlText w:val=""/>
      <w:lvlJc w:val="left"/>
      <w:pPr>
        <w:ind w:left="720" w:hanging="360"/>
      </w:pPr>
      <w:rPr>
        <w:rFonts w:ascii="Wingdings" w:hAnsi="Wingdings" w:hint="defaul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0436B24"/>
    <w:multiLevelType w:val="multilevel"/>
    <w:tmpl w:val="CABC4782"/>
    <w:lvl w:ilvl="0">
      <w:start w:val="1"/>
      <w:numFmt w:val="bullet"/>
      <w:lvlText w:val=""/>
      <w:lvlJc w:val="left"/>
      <w:pPr>
        <w:ind w:left="720" w:hanging="360"/>
      </w:pPr>
      <w:rPr>
        <w:rFonts w:ascii="Wingdings" w:hAnsi="Wingdings" w:hint="defaul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26F3462"/>
    <w:multiLevelType w:val="hybridMultilevel"/>
    <w:tmpl w:val="2C38AE06"/>
    <w:lvl w:ilvl="0" w:tplc="8EEC98AC">
      <w:start w:val="1"/>
      <w:numFmt w:val="decimal"/>
      <w:lvlText w:val="%1."/>
      <w:lvlJc w:val="left"/>
      <w:pPr>
        <w:ind w:left="5958" w:hanging="360"/>
      </w:pPr>
      <w:rPr>
        <w:rFonts w:ascii="Avenir Next LT Pro" w:hAnsi="Avenir Next LT Pro" w:hint="default"/>
        <w:sz w:val="20"/>
        <w:szCs w:val="20"/>
      </w:rPr>
    </w:lvl>
    <w:lvl w:ilvl="1" w:tplc="04090019" w:tentative="1">
      <w:start w:val="1"/>
      <w:numFmt w:val="lowerLetter"/>
      <w:lvlText w:val="%2."/>
      <w:lvlJc w:val="left"/>
      <w:pPr>
        <w:ind w:left="7038" w:hanging="360"/>
      </w:pPr>
    </w:lvl>
    <w:lvl w:ilvl="2" w:tplc="0409001B" w:tentative="1">
      <w:start w:val="1"/>
      <w:numFmt w:val="lowerRoman"/>
      <w:lvlText w:val="%3."/>
      <w:lvlJc w:val="right"/>
      <w:pPr>
        <w:ind w:left="7758" w:hanging="180"/>
      </w:pPr>
    </w:lvl>
    <w:lvl w:ilvl="3" w:tplc="0409000F" w:tentative="1">
      <w:start w:val="1"/>
      <w:numFmt w:val="decimal"/>
      <w:lvlText w:val="%4."/>
      <w:lvlJc w:val="left"/>
      <w:pPr>
        <w:ind w:left="8478" w:hanging="360"/>
      </w:pPr>
    </w:lvl>
    <w:lvl w:ilvl="4" w:tplc="04090019" w:tentative="1">
      <w:start w:val="1"/>
      <w:numFmt w:val="lowerLetter"/>
      <w:lvlText w:val="%5."/>
      <w:lvlJc w:val="left"/>
      <w:pPr>
        <w:ind w:left="9198" w:hanging="360"/>
      </w:pPr>
    </w:lvl>
    <w:lvl w:ilvl="5" w:tplc="0409001B" w:tentative="1">
      <w:start w:val="1"/>
      <w:numFmt w:val="lowerRoman"/>
      <w:lvlText w:val="%6."/>
      <w:lvlJc w:val="right"/>
      <w:pPr>
        <w:ind w:left="9918" w:hanging="180"/>
      </w:pPr>
    </w:lvl>
    <w:lvl w:ilvl="6" w:tplc="0409000F" w:tentative="1">
      <w:start w:val="1"/>
      <w:numFmt w:val="decimal"/>
      <w:lvlText w:val="%7."/>
      <w:lvlJc w:val="left"/>
      <w:pPr>
        <w:ind w:left="10638" w:hanging="360"/>
      </w:pPr>
    </w:lvl>
    <w:lvl w:ilvl="7" w:tplc="04090019" w:tentative="1">
      <w:start w:val="1"/>
      <w:numFmt w:val="lowerLetter"/>
      <w:lvlText w:val="%8."/>
      <w:lvlJc w:val="left"/>
      <w:pPr>
        <w:ind w:left="11358" w:hanging="360"/>
      </w:pPr>
    </w:lvl>
    <w:lvl w:ilvl="8" w:tplc="0409001B" w:tentative="1">
      <w:start w:val="1"/>
      <w:numFmt w:val="lowerRoman"/>
      <w:lvlText w:val="%9."/>
      <w:lvlJc w:val="right"/>
      <w:pPr>
        <w:ind w:left="12078" w:hanging="180"/>
      </w:pPr>
    </w:lvl>
  </w:abstractNum>
  <w:abstractNum w:abstractNumId="14" w15:restartNumberingAfterBreak="0">
    <w:nsid w:val="386F3285"/>
    <w:multiLevelType w:val="multilevel"/>
    <w:tmpl w:val="CAA6D992"/>
    <w:lvl w:ilvl="0">
      <w:start w:val="1"/>
      <w:numFmt w:val="bullet"/>
      <w:lvlText w:val=""/>
      <w:lvlJc w:val="left"/>
      <w:pPr>
        <w:ind w:left="720" w:hanging="360"/>
      </w:pPr>
      <w:rPr>
        <w:rFonts w:ascii="Wingdings" w:hAnsi="Wingdings" w:hint="defaul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45C38BB"/>
    <w:multiLevelType w:val="multilevel"/>
    <w:tmpl w:val="57E4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6633AF"/>
    <w:multiLevelType w:val="multilevel"/>
    <w:tmpl w:val="0380B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C3E2B"/>
    <w:multiLevelType w:val="multilevel"/>
    <w:tmpl w:val="55366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F57399"/>
    <w:multiLevelType w:val="hybridMultilevel"/>
    <w:tmpl w:val="1FB00B36"/>
    <w:lvl w:ilvl="0" w:tplc="2C2E5F3C">
      <w:start w:val="1"/>
      <w:numFmt w:val="decimal"/>
      <w:lvlText w:val="%1."/>
      <w:lvlJc w:val="left"/>
      <w:pPr>
        <w:ind w:left="720" w:hanging="360"/>
      </w:pPr>
      <w:rPr>
        <w:rFonts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F270A"/>
    <w:multiLevelType w:val="multilevel"/>
    <w:tmpl w:val="AA5C2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675090"/>
    <w:multiLevelType w:val="multilevel"/>
    <w:tmpl w:val="CF1CDE9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7EF28D3"/>
    <w:multiLevelType w:val="multilevel"/>
    <w:tmpl w:val="B6209A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6573B9"/>
    <w:multiLevelType w:val="multilevel"/>
    <w:tmpl w:val="871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734853"/>
    <w:multiLevelType w:val="multilevel"/>
    <w:tmpl w:val="6BC84A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FC7D2A"/>
    <w:multiLevelType w:val="multilevel"/>
    <w:tmpl w:val="01706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1E6B63"/>
    <w:multiLevelType w:val="hybridMultilevel"/>
    <w:tmpl w:val="99CE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53666B"/>
    <w:multiLevelType w:val="multilevel"/>
    <w:tmpl w:val="A410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F94BBD"/>
    <w:multiLevelType w:val="multilevel"/>
    <w:tmpl w:val="6BC84A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B420F2"/>
    <w:multiLevelType w:val="multilevel"/>
    <w:tmpl w:val="4FEC70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CD34AB"/>
    <w:multiLevelType w:val="hybridMultilevel"/>
    <w:tmpl w:val="1FB00B36"/>
    <w:lvl w:ilvl="0" w:tplc="FFFFFFFF">
      <w:start w:val="1"/>
      <w:numFmt w:val="decimal"/>
      <w:lvlText w:val="%1."/>
      <w:lvlJc w:val="left"/>
      <w:pPr>
        <w:ind w:left="720" w:hanging="360"/>
      </w:pPr>
      <w:rPr>
        <w:rFonts w:cs="Calibri"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BDB45CB"/>
    <w:multiLevelType w:val="hybridMultilevel"/>
    <w:tmpl w:val="450E914E"/>
    <w:lvl w:ilvl="0" w:tplc="98DA5872">
      <w:start w:val="1"/>
      <w:numFmt w:val="bullet"/>
      <w:lvlText w:val=""/>
      <w:lvlJc w:val="left"/>
      <w:pPr>
        <w:ind w:left="1493" w:hanging="360"/>
      </w:pPr>
      <w:rPr>
        <w:rFonts w:ascii="Wingdings" w:hAnsi="Wingdings" w:hint="default"/>
        <w:sz w:val="20"/>
        <w:szCs w:val="20"/>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31" w15:restartNumberingAfterBreak="0">
    <w:nsid w:val="7C7A2584"/>
    <w:multiLevelType w:val="multilevel"/>
    <w:tmpl w:val="6BC84A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056575">
    <w:abstractNumId w:val="25"/>
  </w:num>
  <w:num w:numId="2" w16cid:durableId="1015226136">
    <w:abstractNumId w:val="22"/>
  </w:num>
  <w:num w:numId="3" w16cid:durableId="403381290">
    <w:abstractNumId w:val="26"/>
  </w:num>
  <w:num w:numId="4" w16cid:durableId="320163280">
    <w:abstractNumId w:val="10"/>
  </w:num>
  <w:num w:numId="5" w16cid:durableId="1011296381">
    <w:abstractNumId w:val="5"/>
  </w:num>
  <w:num w:numId="6" w16cid:durableId="1595899846">
    <w:abstractNumId w:val="0"/>
  </w:num>
  <w:num w:numId="7" w16cid:durableId="1785924997">
    <w:abstractNumId w:val="1"/>
  </w:num>
  <w:num w:numId="8" w16cid:durableId="577980701">
    <w:abstractNumId w:val="15"/>
  </w:num>
  <w:num w:numId="9" w16cid:durableId="1101413601">
    <w:abstractNumId w:val="19"/>
  </w:num>
  <w:num w:numId="10" w16cid:durableId="1354377196">
    <w:abstractNumId w:val="17"/>
  </w:num>
  <w:num w:numId="11" w16cid:durableId="1239825131">
    <w:abstractNumId w:val="16"/>
  </w:num>
  <w:num w:numId="12" w16cid:durableId="1481144751">
    <w:abstractNumId w:val="4"/>
  </w:num>
  <w:num w:numId="13" w16cid:durableId="1704011493">
    <w:abstractNumId w:val="20"/>
  </w:num>
  <w:num w:numId="14" w16cid:durableId="144205804">
    <w:abstractNumId w:val="18"/>
  </w:num>
  <w:num w:numId="15" w16cid:durableId="1397821136">
    <w:abstractNumId w:val="30"/>
  </w:num>
  <w:num w:numId="16" w16cid:durableId="1210845136">
    <w:abstractNumId w:val="11"/>
  </w:num>
  <w:num w:numId="17" w16cid:durableId="20591967">
    <w:abstractNumId w:val="13"/>
  </w:num>
  <w:num w:numId="18" w16cid:durableId="1212812036">
    <w:abstractNumId w:val="14"/>
  </w:num>
  <w:num w:numId="19" w16cid:durableId="242449549">
    <w:abstractNumId w:val="24"/>
  </w:num>
  <w:num w:numId="20" w16cid:durableId="1627008072">
    <w:abstractNumId w:val="28"/>
  </w:num>
  <w:num w:numId="21" w16cid:durableId="368187565">
    <w:abstractNumId w:val="6"/>
  </w:num>
  <w:num w:numId="22" w16cid:durableId="580141793">
    <w:abstractNumId w:val="21"/>
  </w:num>
  <w:num w:numId="23" w16cid:durableId="182980530">
    <w:abstractNumId w:val="12"/>
  </w:num>
  <w:num w:numId="24" w16cid:durableId="685448660">
    <w:abstractNumId w:val="8"/>
  </w:num>
  <w:num w:numId="25" w16cid:durableId="868641069">
    <w:abstractNumId w:val="29"/>
  </w:num>
  <w:num w:numId="26" w16cid:durableId="406850892">
    <w:abstractNumId w:val="3"/>
  </w:num>
  <w:num w:numId="27" w16cid:durableId="1091118836">
    <w:abstractNumId w:val="7"/>
  </w:num>
  <w:num w:numId="28" w16cid:durableId="1677801182">
    <w:abstractNumId w:val="31"/>
  </w:num>
  <w:num w:numId="29" w16cid:durableId="1318420028">
    <w:abstractNumId w:val="23"/>
  </w:num>
  <w:num w:numId="30" w16cid:durableId="1281453913">
    <w:abstractNumId w:val="27"/>
  </w:num>
  <w:num w:numId="31" w16cid:durableId="2032609579">
    <w:abstractNumId w:val="9"/>
  </w:num>
  <w:num w:numId="32" w16cid:durableId="136721374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674E9"/>
    <w:rsid w:val="00003D60"/>
    <w:rsid w:val="0001586D"/>
    <w:rsid w:val="00030AC3"/>
    <w:rsid w:val="00036CEB"/>
    <w:rsid w:val="00037269"/>
    <w:rsid w:val="000443C4"/>
    <w:rsid w:val="0004491C"/>
    <w:rsid w:val="0004521A"/>
    <w:rsid w:val="00045DF8"/>
    <w:rsid w:val="00047F01"/>
    <w:rsid w:val="00054D83"/>
    <w:rsid w:val="00055BF1"/>
    <w:rsid w:val="000604BE"/>
    <w:rsid w:val="000808CA"/>
    <w:rsid w:val="000821D8"/>
    <w:rsid w:val="000854FF"/>
    <w:rsid w:val="00087384"/>
    <w:rsid w:val="000929CE"/>
    <w:rsid w:val="00092EBA"/>
    <w:rsid w:val="00096CC0"/>
    <w:rsid w:val="000977B9"/>
    <w:rsid w:val="000A385B"/>
    <w:rsid w:val="000A4028"/>
    <w:rsid w:val="000A607C"/>
    <w:rsid w:val="000B25EE"/>
    <w:rsid w:val="000B57F8"/>
    <w:rsid w:val="000C0594"/>
    <w:rsid w:val="000C7819"/>
    <w:rsid w:val="000D018B"/>
    <w:rsid w:val="000D0C19"/>
    <w:rsid w:val="000E1340"/>
    <w:rsid w:val="000F1A94"/>
    <w:rsid w:val="000F5A10"/>
    <w:rsid w:val="0010788B"/>
    <w:rsid w:val="00113878"/>
    <w:rsid w:val="00116B86"/>
    <w:rsid w:val="0012245E"/>
    <w:rsid w:val="0012426E"/>
    <w:rsid w:val="00126879"/>
    <w:rsid w:val="0012763C"/>
    <w:rsid w:val="001426B8"/>
    <w:rsid w:val="00147274"/>
    <w:rsid w:val="00171DDD"/>
    <w:rsid w:val="0017330B"/>
    <w:rsid w:val="00174445"/>
    <w:rsid w:val="001945EE"/>
    <w:rsid w:val="001966EB"/>
    <w:rsid w:val="001A0F99"/>
    <w:rsid w:val="001A14B9"/>
    <w:rsid w:val="001A2269"/>
    <w:rsid w:val="001A4C55"/>
    <w:rsid w:val="001B1AF0"/>
    <w:rsid w:val="001B23ED"/>
    <w:rsid w:val="001B526A"/>
    <w:rsid w:val="001C37B2"/>
    <w:rsid w:val="001C68C1"/>
    <w:rsid w:val="001D034E"/>
    <w:rsid w:val="001D49B5"/>
    <w:rsid w:val="001D5D05"/>
    <w:rsid w:val="001E2F13"/>
    <w:rsid w:val="001E6E42"/>
    <w:rsid w:val="001F141E"/>
    <w:rsid w:val="001F2B67"/>
    <w:rsid w:val="001F3F93"/>
    <w:rsid w:val="001F46B6"/>
    <w:rsid w:val="001F7862"/>
    <w:rsid w:val="0020164E"/>
    <w:rsid w:val="00211F4C"/>
    <w:rsid w:val="0022060C"/>
    <w:rsid w:val="00233781"/>
    <w:rsid w:val="00234549"/>
    <w:rsid w:val="00235511"/>
    <w:rsid w:val="00235731"/>
    <w:rsid w:val="00237647"/>
    <w:rsid w:val="0024111A"/>
    <w:rsid w:val="0024121C"/>
    <w:rsid w:val="002460D0"/>
    <w:rsid w:val="002528C4"/>
    <w:rsid w:val="00260082"/>
    <w:rsid w:val="0026316D"/>
    <w:rsid w:val="0026506D"/>
    <w:rsid w:val="00265CEA"/>
    <w:rsid w:val="00270C00"/>
    <w:rsid w:val="002719A5"/>
    <w:rsid w:val="0027378B"/>
    <w:rsid w:val="00275A23"/>
    <w:rsid w:val="00276E32"/>
    <w:rsid w:val="0028183C"/>
    <w:rsid w:val="002A0B93"/>
    <w:rsid w:val="002A551B"/>
    <w:rsid w:val="002B76B2"/>
    <w:rsid w:val="002C0BE9"/>
    <w:rsid w:val="002C117B"/>
    <w:rsid w:val="002C2D4F"/>
    <w:rsid w:val="002C4FD0"/>
    <w:rsid w:val="002C55D6"/>
    <w:rsid w:val="002D027B"/>
    <w:rsid w:val="002E7814"/>
    <w:rsid w:val="002F2397"/>
    <w:rsid w:val="002F3BFB"/>
    <w:rsid w:val="002F5CB6"/>
    <w:rsid w:val="00304D0C"/>
    <w:rsid w:val="003203F6"/>
    <w:rsid w:val="0032386A"/>
    <w:rsid w:val="00327050"/>
    <w:rsid w:val="003473D7"/>
    <w:rsid w:val="00357948"/>
    <w:rsid w:val="003633E1"/>
    <w:rsid w:val="00373AB2"/>
    <w:rsid w:val="00374175"/>
    <w:rsid w:val="003748F1"/>
    <w:rsid w:val="003752AB"/>
    <w:rsid w:val="00376149"/>
    <w:rsid w:val="003829A0"/>
    <w:rsid w:val="003859D3"/>
    <w:rsid w:val="00387883"/>
    <w:rsid w:val="003A0CB8"/>
    <w:rsid w:val="003A2B4B"/>
    <w:rsid w:val="003A3F70"/>
    <w:rsid w:val="003A523A"/>
    <w:rsid w:val="003B409E"/>
    <w:rsid w:val="003C210F"/>
    <w:rsid w:val="003C2528"/>
    <w:rsid w:val="003C42F9"/>
    <w:rsid w:val="003C6126"/>
    <w:rsid w:val="003D0CE8"/>
    <w:rsid w:val="003D6BF7"/>
    <w:rsid w:val="003E536E"/>
    <w:rsid w:val="003F65FC"/>
    <w:rsid w:val="003F74C4"/>
    <w:rsid w:val="00402577"/>
    <w:rsid w:val="00410B3D"/>
    <w:rsid w:val="00417D08"/>
    <w:rsid w:val="0043075F"/>
    <w:rsid w:val="00433F08"/>
    <w:rsid w:val="00437B38"/>
    <w:rsid w:val="004555A7"/>
    <w:rsid w:val="00465385"/>
    <w:rsid w:val="0047249E"/>
    <w:rsid w:val="004833A1"/>
    <w:rsid w:val="00487387"/>
    <w:rsid w:val="00490BA4"/>
    <w:rsid w:val="004A46ED"/>
    <w:rsid w:val="004A7689"/>
    <w:rsid w:val="004B0625"/>
    <w:rsid w:val="004B611D"/>
    <w:rsid w:val="004B6FC8"/>
    <w:rsid w:val="004C0DEB"/>
    <w:rsid w:val="004D0571"/>
    <w:rsid w:val="004D168B"/>
    <w:rsid w:val="004D21D0"/>
    <w:rsid w:val="004D2FEE"/>
    <w:rsid w:val="004D3DD2"/>
    <w:rsid w:val="004D46A9"/>
    <w:rsid w:val="004D6794"/>
    <w:rsid w:val="004F0E3A"/>
    <w:rsid w:val="004F295D"/>
    <w:rsid w:val="004F339F"/>
    <w:rsid w:val="00501ABB"/>
    <w:rsid w:val="00505AA6"/>
    <w:rsid w:val="00506C7F"/>
    <w:rsid w:val="00520E7C"/>
    <w:rsid w:val="00521A15"/>
    <w:rsid w:val="00522894"/>
    <w:rsid w:val="005261B5"/>
    <w:rsid w:val="005274F2"/>
    <w:rsid w:val="00534AD4"/>
    <w:rsid w:val="005365DE"/>
    <w:rsid w:val="00540C98"/>
    <w:rsid w:val="005429FC"/>
    <w:rsid w:val="00574822"/>
    <w:rsid w:val="00574909"/>
    <w:rsid w:val="005750F7"/>
    <w:rsid w:val="00587B9B"/>
    <w:rsid w:val="0059773F"/>
    <w:rsid w:val="005A0532"/>
    <w:rsid w:val="005A123B"/>
    <w:rsid w:val="005A1364"/>
    <w:rsid w:val="005A6633"/>
    <w:rsid w:val="005B2BAB"/>
    <w:rsid w:val="005B5B29"/>
    <w:rsid w:val="005B740C"/>
    <w:rsid w:val="005C31F7"/>
    <w:rsid w:val="005C36BF"/>
    <w:rsid w:val="005D589C"/>
    <w:rsid w:val="005D7199"/>
    <w:rsid w:val="005E2F1C"/>
    <w:rsid w:val="005E3D0E"/>
    <w:rsid w:val="005F1BCA"/>
    <w:rsid w:val="0060756B"/>
    <w:rsid w:val="0061382E"/>
    <w:rsid w:val="0061493C"/>
    <w:rsid w:val="00614E90"/>
    <w:rsid w:val="006161A1"/>
    <w:rsid w:val="00617904"/>
    <w:rsid w:val="00620FF8"/>
    <w:rsid w:val="0062409D"/>
    <w:rsid w:val="00633EE7"/>
    <w:rsid w:val="00637575"/>
    <w:rsid w:val="00642B36"/>
    <w:rsid w:val="00645E93"/>
    <w:rsid w:val="00662CAC"/>
    <w:rsid w:val="006653FB"/>
    <w:rsid w:val="00665EF1"/>
    <w:rsid w:val="00671C02"/>
    <w:rsid w:val="006763DE"/>
    <w:rsid w:val="006777AD"/>
    <w:rsid w:val="00682554"/>
    <w:rsid w:val="006969A8"/>
    <w:rsid w:val="006A26C6"/>
    <w:rsid w:val="006B07EF"/>
    <w:rsid w:val="006B3605"/>
    <w:rsid w:val="006B5E12"/>
    <w:rsid w:val="006C1DB7"/>
    <w:rsid w:val="006C2CB2"/>
    <w:rsid w:val="006C41C0"/>
    <w:rsid w:val="006E05D1"/>
    <w:rsid w:val="006E352E"/>
    <w:rsid w:val="006E498D"/>
    <w:rsid w:val="006E6E4A"/>
    <w:rsid w:val="006F30C9"/>
    <w:rsid w:val="006F68D3"/>
    <w:rsid w:val="00704760"/>
    <w:rsid w:val="0070542E"/>
    <w:rsid w:val="007204CB"/>
    <w:rsid w:val="00733F9D"/>
    <w:rsid w:val="0073611C"/>
    <w:rsid w:val="00747399"/>
    <w:rsid w:val="00750681"/>
    <w:rsid w:val="00752EB0"/>
    <w:rsid w:val="00756901"/>
    <w:rsid w:val="00760484"/>
    <w:rsid w:val="007623EE"/>
    <w:rsid w:val="0077266F"/>
    <w:rsid w:val="00774428"/>
    <w:rsid w:val="00776221"/>
    <w:rsid w:val="007766A1"/>
    <w:rsid w:val="00776B68"/>
    <w:rsid w:val="007905F2"/>
    <w:rsid w:val="007A3125"/>
    <w:rsid w:val="007A4F57"/>
    <w:rsid w:val="007A59D2"/>
    <w:rsid w:val="007C3EF5"/>
    <w:rsid w:val="007C59D0"/>
    <w:rsid w:val="007D0CB9"/>
    <w:rsid w:val="007D7DFE"/>
    <w:rsid w:val="007E1DE3"/>
    <w:rsid w:val="0081094D"/>
    <w:rsid w:val="00821C22"/>
    <w:rsid w:val="00825104"/>
    <w:rsid w:val="00827988"/>
    <w:rsid w:val="00827C51"/>
    <w:rsid w:val="0083141C"/>
    <w:rsid w:val="008402C0"/>
    <w:rsid w:val="0084618F"/>
    <w:rsid w:val="0084785D"/>
    <w:rsid w:val="008502A2"/>
    <w:rsid w:val="00851B9B"/>
    <w:rsid w:val="008562D9"/>
    <w:rsid w:val="0085646E"/>
    <w:rsid w:val="0086209B"/>
    <w:rsid w:val="0086388C"/>
    <w:rsid w:val="00866A2A"/>
    <w:rsid w:val="00870E27"/>
    <w:rsid w:val="00870E94"/>
    <w:rsid w:val="008756B2"/>
    <w:rsid w:val="0087712E"/>
    <w:rsid w:val="0087742B"/>
    <w:rsid w:val="00880CED"/>
    <w:rsid w:val="00881F5C"/>
    <w:rsid w:val="00896220"/>
    <w:rsid w:val="008A068B"/>
    <w:rsid w:val="008A0BB4"/>
    <w:rsid w:val="008A3028"/>
    <w:rsid w:val="008A4381"/>
    <w:rsid w:val="008A44B9"/>
    <w:rsid w:val="008A5B43"/>
    <w:rsid w:val="008A7A43"/>
    <w:rsid w:val="008B0333"/>
    <w:rsid w:val="008B402B"/>
    <w:rsid w:val="008B5886"/>
    <w:rsid w:val="008C71EB"/>
    <w:rsid w:val="008D368B"/>
    <w:rsid w:val="008D3B35"/>
    <w:rsid w:val="008F1AD9"/>
    <w:rsid w:val="008F4D39"/>
    <w:rsid w:val="008F616B"/>
    <w:rsid w:val="008F689B"/>
    <w:rsid w:val="0090591B"/>
    <w:rsid w:val="0091159C"/>
    <w:rsid w:val="00915C47"/>
    <w:rsid w:val="009224D1"/>
    <w:rsid w:val="00944FDA"/>
    <w:rsid w:val="0095127B"/>
    <w:rsid w:val="00951C60"/>
    <w:rsid w:val="00953F2E"/>
    <w:rsid w:val="00963F2B"/>
    <w:rsid w:val="00966F70"/>
    <w:rsid w:val="00970256"/>
    <w:rsid w:val="00975025"/>
    <w:rsid w:val="00975107"/>
    <w:rsid w:val="00976776"/>
    <w:rsid w:val="0097719D"/>
    <w:rsid w:val="009848BD"/>
    <w:rsid w:val="00992C73"/>
    <w:rsid w:val="009A31D9"/>
    <w:rsid w:val="009A7D6A"/>
    <w:rsid w:val="009B4868"/>
    <w:rsid w:val="009C209F"/>
    <w:rsid w:val="009C3E2D"/>
    <w:rsid w:val="009C555A"/>
    <w:rsid w:val="009C6EA1"/>
    <w:rsid w:val="009D240C"/>
    <w:rsid w:val="009E6A0D"/>
    <w:rsid w:val="009F38ED"/>
    <w:rsid w:val="009F3FCA"/>
    <w:rsid w:val="009F6847"/>
    <w:rsid w:val="00A02890"/>
    <w:rsid w:val="00A02E5B"/>
    <w:rsid w:val="00A1143A"/>
    <w:rsid w:val="00A23A6E"/>
    <w:rsid w:val="00A4082B"/>
    <w:rsid w:val="00A4234E"/>
    <w:rsid w:val="00A458E5"/>
    <w:rsid w:val="00A469FC"/>
    <w:rsid w:val="00A605C6"/>
    <w:rsid w:val="00A669D8"/>
    <w:rsid w:val="00A6731C"/>
    <w:rsid w:val="00A674E9"/>
    <w:rsid w:val="00A72F43"/>
    <w:rsid w:val="00A8245E"/>
    <w:rsid w:val="00A83915"/>
    <w:rsid w:val="00A86B7B"/>
    <w:rsid w:val="00A93F87"/>
    <w:rsid w:val="00A949BA"/>
    <w:rsid w:val="00A95B9A"/>
    <w:rsid w:val="00AA1018"/>
    <w:rsid w:val="00AA55A2"/>
    <w:rsid w:val="00AA5F35"/>
    <w:rsid w:val="00AB2F6D"/>
    <w:rsid w:val="00AB46DA"/>
    <w:rsid w:val="00AC05A4"/>
    <w:rsid w:val="00AC735D"/>
    <w:rsid w:val="00AD10EA"/>
    <w:rsid w:val="00AD67C2"/>
    <w:rsid w:val="00AE22E7"/>
    <w:rsid w:val="00AE4F1D"/>
    <w:rsid w:val="00AE5CEE"/>
    <w:rsid w:val="00AE6CED"/>
    <w:rsid w:val="00AF0DFD"/>
    <w:rsid w:val="00B01CAA"/>
    <w:rsid w:val="00B0274B"/>
    <w:rsid w:val="00B06FD7"/>
    <w:rsid w:val="00B11B25"/>
    <w:rsid w:val="00B17B2E"/>
    <w:rsid w:val="00B21A75"/>
    <w:rsid w:val="00B251D8"/>
    <w:rsid w:val="00B30E58"/>
    <w:rsid w:val="00B46F27"/>
    <w:rsid w:val="00B471A4"/>
    <w:rsid w:val="00B47CD5"/>
    <w:rsid w:val="00B602C1"/>
    <w:rsid w:val="00B60F54"/>
    <w:rsid w:val="00B61F84"/>
    <w:rsid w:val="00B65A6B"/>
    <w:rsid w:val="00B70951"/>
    <w:rsid w:val="00B80BE0"/>
    <w:rsid w:val="00B85E2B"/>
    <w:rsid w:val="00B86053"/>
    <w:rsid w:val="00B9157B"/>
    <w:rsid w:val="00B92026"/>
    <w:rsid w:val="00BA103A"/>
    <w:rsid w:val="00BA3722"/>
    <w:rsid w:val="00BA57BF"/>
    <w:rsid w:val="00BB1A12"/>
    <w:rsid w:val="00BC285A"/>
    <w:rsid w:val="00BC4D9A"/>
    <w:rsid w:val="00BD4242"/>
    <w:rsid w:val="00C022CC"/>
    <w:rsid w:val="00C1296D"/>
    <w:rsid w:val="00C17A84"/>
    <w:rsid w:val="00C20714"/>
    <w:rsid w:val="00C25F26"/>
    <w:rsid w:val="00C2645A"/>
    <w:rsid w:val="00C32FA1"/>
    <w:rsid w:val="00C32FF9"/>
    <w:rsid w:val="00C374B7"/>
    <w:rsid w:val="00C40880"/>
    <w:rsid w:val="00C54ED7"/>
    <w:rsid w:val="00C607E0"/>
    <w:rsid w:val="00C73084"/>
    <w:rsid w:val="00C92596"/>
    <w:rsid w:val="00C9323C"/>
    <w:rsid w:val="00C93AC7"/>
    <w:rsid w:val="00CA69FE"/>
    <w:rsid w:val="00CB2AEC"/>
    <w:rsid w:val="00CB70BF"/>
    <w:rsid w:val="00CC0284"/>
    <w:rsid w:val="00CD1881"/>
    <w:rsid w:val="00CD5526"/>
    <w:rsid w:val="00CE33B2"/>
    <w:rsid w:val="00CF1162"/>
    <w:rsid w:val="00CF3EEE"/>
    <w:rsid w:val="00CF5D38"/>
    <w:rsid w:val="00D06218"/>
    <w:rsid w:val="00D11630"/>
    <w:rsid w:val="00D17B85"/>
    <w:rsid w:val="00D218C2"/>
    <w:rsid w:val="00D2315C"/>
    <w:rsid w:val="00D3009C"/>
    <w:rsid w:val="00D33894"/>
    <w:rsid w:val="00D4087C"/>
    <w:rsid w:val="00D4758D"/>
    <w:rsid w:val="00D47EEA"/>
    <w:rsid w:val="00D60F37"/>
    <w:rsid w:val="00D75096"/>
    <w:rsid w:val="00D772A5"/>
    <w:rsid w:val="00D83AAA"/>
    <w:rsid w:val="00D86111"/>
    <w:rsid w:val="00D87CEB"/>
    <w:rsid w:val="00D93A68"/>
    <w:rsid w:val="00DA05CA"/>
    <w:rsid w:val="00DA0E9B"/>
    <w:rsid w:val="00DB192B"/>
    <w:rsid w:val="00DB58B0"/>
    <w:rsid w:val="00DB6800"/>
    <w:rsid w:val="00DC0B78"/>
    <w:rsid w:val="00DD284D"/>
    <w:rsid w:val="00DD3B42"/>
    <w:rsid w:val="00DE0A45"/>
    <w:rsid w:val="00DF37D7"/>
    <w:rsid w:val="00E03E45"/>
    <w:rsid w:val="00E04D19"/>
    <w:rsid w:val="00E125FA"/>
    <w:rsid w:val="00E21528"/>
    <w:rsid w:val="00E30B05"/>
    <w:rsid w:val="00E42FA5"/>
    <w:rsid w:val="00E46501"/>
    <w:rsid w:val="00E50ED4"/>
    <w:rsid w:val="00E51EE2"/>
    <w:rsid w:val="00E53748"/>
    <w:rsid w:val="00E610DC"/>
    <w:rsid w:val="00E63CB7"/>
    <w:rsid w:val="00E80DC8"/>
    <w:rsid w:val="00E9017E"/>
    <w:rsid w:val="00E917E2"/>
    <w:rsid w:val="00E96072"/>
    <w:rsid w:val="00E97636"/>
    <w:rsid w:val="00EB3D97"/>
    <w:rsid w:val="00EC4081"/>
    <w:rsid w:val="00EC4FE5"/>
    <w:rsid w:val="00EC7CC2"/>
    <w:rsid w:val="00ED47CF"/>
    <w:rsid w:val="00ED7666"/>
    <w:rsid w:val="00EE0B9D"/>
    <w:rsid w:val="00EE681A"/>
    <w:rsid w:val="00EE6FC8"/>
    <w:rsid w:val="00EF194D"/>
    <w:rsid w:val="00EF1F40"/>
    <w:rsid w:val="00EF4A8C"/>
    <w:rsid w:val="00EF5B4B"/>
    <w:rsid w:val="00EF6DE6"/>
    <w:rsid w:val="00F02644"/>
    <w:rsid w:val="00F057E7"/>
    <w:rsid w:val="00F075F3"/>
    <w:rsid w:val="00F07E55"/>
    <w:rsid w:val="00F1521D"/>
    <w:rsid w:val="00F246F0"/>
    <w:rsid w:val="00F25168"/>
    <w:rsid w:val="00F26872"/>
    <w:rsid w:val="00F27098"/>
    <w:rsid w:val="00F37D1E"/>
    <w:rsid w:val="00F408F3"/>
    <w:rsid w:val="00F53787"/>
    <w:rsid w:val="00F60949"/>
    <w:rsid w:val="00F64265"/>
    <w:rsid w:val="00F64A90"/>
    <w:rsid w:val="00F661A3"/>
    <w:rsid w:val="00F819C0"/>
    <w:rsid w:val="00F84E85"/>
    <w:rsid w:val="00F8631D"/>
    <w:rsid w:val="00F916FE"/>
    <w:rsid w:val="00F95BCA"/>
    <w:rsid w:val="00F96A73"/>
    <w:rsid w:val="00F96AE0"/>
    <w:rsid w:val="00FA0696"/>
    <w:rsid w:val="00FA086E"/>
    <w:rsid w:val="00FA10CC"/>
    <w:rsid w:val="00FA128D"/>
    <w:rsid w:val="00FA3326"/>
    <w:rsid w:val="00FA33E3"/>
    <w:rsid w:val="00FB5506"/>
    <w:rsid w:val="00FB567A"/>
    <w:rsid w:val="00FC6E2A"/>
    <w:rsid w:val="00FD47B1"/>
    <w:rsid w:val="00FE45A9"/>
    <w:rsid w:val="00FE4F9A"/>
    <w:rsid w:val="00FE6FDD"/>
    <w:rsid w:val="00FF5EB0"/>
    <w:rsid w:val="01CD7362"/>
    <w:rsid w:val="06709ACE"/>
    <w:rsid w:val="0A9CF83D"/>
    <w:rsid w:val="0BC2CB1D"/>
    <w:rsid w:val="19DD337F"/>
    <w:rsid w:val="1B6C8BE3"/>
    <w:rsid w:val="1F25D8E4"/>
    <w:rsid w:val="227135BB"/>
    <w:rsid w:val="228CA460"/>
    <w:rsid w:val="23C8E334"/>
    <w:rsid w:val="25C9643E"/>
    <w:rsid w:val="3349C432"/>
    <w:rsid w:val="35396161"/>
    <w:rsid w:val="374CDE40"/>
    <w:rsid w:val="385D1489"/>
    <w:rsid w:val="38E9419B"/>
    <w:rsid w:val="3B799A2F"/>
    <w:rsid w:val="3EDF628D"/>
    <w:rsid w:val="3FCF1555"/>
    <w:rsid w:val="4284D859"/>
    <w:rsid w:val="44077FA2"/>
    <w:rsid w:val="453C2F89"/>
    <w:rsid w:val="48316E48"/>
    <w:rsid w:val="4AB6DD5A"/>
    <w:rsid w:val="4E006E24"/>
    <w:rsid w:val="4E08625C"/>
    <w:rsid w:val="4ED24A31"/>
    <w:rsid w:val="4EEB8B9A"/>
    <w:rsid w:val="5217C969"/>
    <w:rsid w:val="54F353BE"/>
    <w:rsid w:val="5D7BEE85"/>
    <w:rsid w:val="5DECAB4B"/>
    <w:rsid w:val="66457123"/>
    <w:rsid w:val="665ADA4D"/>
    <w:rsid w:val="680DE763"/>
    <w:rsid w:val="70C5F53A"/>
    <w:rsid w:val="76640690"/>
    <w:rsid w:val="78847F4F"/>
    <w:rsid w:val="78C19DFE"/>
    <w:rsid w:val="79BA3B6A"/>
    <w:rsid w:val="7C7978A0"/>
    <w:rsid w:val="7FDE56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C79A892"/>
  <w15:chartTrackingRefBased/>
  <w15:docId w15:val="{455E6DA3-7D3A-4B05-BAE0-26A25AFC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A94"/>
    <w:pPr>
      <w:ind w:left="720"/>
    </w:pPr>
  </w:style>
  <w:style w:type="paragraph" w:styleId="Heading1">
    <w:name w:val="heading 1"/>
    <w:basedOn w:val="Normal"/>
    <w:next w:val="Normal"/>
    <w:link w:val="Heading1Char"/>
    <w:uiPriority w:val="9"/>
    <w:qFormat/>
    <w:rsid w:val="004C0DEB"/>
    <w:pPr>
      <w:keepNext/>
      <w:keepLines/>
      <w:spacing w:before="160" w:after="0"/>
      <w:ind w:left="360" w:firstLine="90"/>
      <w:outlineLvl w:val="0"/>
    </w:pPr>
    <w:rPr>
      <w:rFonts w:ascii="Avenir Next LT Pro" w:eastAsiaTheme="majorEastAsia" w:hAnsi="Avenir Next LT Pro" w:cstheme="majorBidi"/>
      <w:color w:val="2F5496" w:themeColor="accent1" w:themeShade="BF"/>
      <w:sz w:val="28"/>
      <w:szCs w:val="28"/>
    </w:rPr>
  </w:style>
  <w:style w:type="paragraph" w:styleId="Heading2">
    <w:name w:val="heading 2"/>
    <w:basedOn w:val="Normal"/>
    <w:next w:val="Normal"/>
    <w:link w:val="Heading2Char"/>
    <w:uiPriority w:val="9"/>
    <w:unhideWhenUsed/>
    <w:qFormat/>
    <w:rsid w:val="00487387"/>
    <w:pPr>
      <w:keepNext/>
      <w:keepLines/>
      <w:spacing w:before="40" w:after="80"/>
      <w:ind w:left="360"/>
      <w:outlineLvl w:val="1"/>
    </w:pPr>
    <w:rPr>
      <w:rFonts w:ascii="Avenir Next LT Pro" w:eastAsiaTheme="majorEastAsia" w:hAnsi="Avenir Next LT Pro" w:cstheme="majorBidi"/>
      <w:color w:val="4472C4" w:themeColor="accent1"/>
    </w:rPr>
  </w:style>
  <w:style w:type="paragraph" w:styleId="Heading3">
    <w:name w:val="heading 3"/>
    <w:basedOn w:val="Normal"/>
    <w:next w:val="Normal"/>
    <w:link w:val="Heading3Char"/>
    <w:uiPriority w:val="9"/>
    <w:unhideWhenUsed/>
    <w:qFormat/>
    <w:rsid w:val="005365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136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4E9"/>
    <w:pPr>
      <w:tabs>
        <w:tab w:val="center" w:pos="4680"/>
        <w:tab w:val="right" w:pos="9360"/>
      </w:tabs>
      <w:spacing w:after="0" w:line="240" w:lineRule="auto"/>
    </w:pPr>
    <w:rPr>
      <w:rFonts w:ascii="Calibri" w:eastAsia="Calibri" w:hAnsi="Calibri" w:cs="Calibri"/>
      <w:kern w:val="0"/>
      <w:lang w:eastAsia="ja-JP"/>
    </w:rPr>
  </w:style>
  <w:style w:type="character" w:customStyle="1" w:styleId="HeaderChar">
    <w:name w:val="Header Char"/>
    <w:basedOn w:val="DefaultParagraphFont"/>
    <w:link w:val="Header"/>
    <w:uiPriority w:val="99"/>
    <w:rsid w:val="00A674E9"/>
    <w:rPr>
      <w:rFonts w:ascii="Calibri" w:eastAsia="Calibri" w:hAnsi="Calibri" w:cs="Calibri"/>
      <w:kern w:val="0"/>
      <w:lang w:eastAsia="ja-JP"/>
    </w:rPr>
  </w:style>
  <w:style w:type="paragraph" w:styleId="Footer">
    <w:name w:val="footer"/>
    <w:basedOn w:val="Normal"/>
    <w:link w:val="FooterChar"/>
    <w:uiPriority w:val="99"/>
    <w:unhideWhenUsed/>
    <w:rsid w:val="000B5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7F8"/>
  </w:style>
  <w:style w:type="character" w:customStyle="1" w:styleId="Heading1Char">
    <w:name w:val="Heading 1 Char"/>
    <w:basedOn w:val="DefaultParagraphFont"/>
    <w:link w:val="Heading1"/>
    <w:uiPriority w:val="9"/>
    <w:rsid w:val="004C0DEB"/>
    <w:rPr>
      <w:rFonts w:ascii="Avenir Next LT Pro" w:eastAsiaTheme="majorEastAsia" w:hAnsi="Avenir Next LT Pro" w:cstheme="majorBidi"/>
      <w:color w:val="2F5496" w:themeColor="accent1" w:themeShade="BF"/>
      <w:sz w:val="28"/>
      <w:szCs w:val="28"/>
    </w:rPr>
  </w:style>
  <w:style w:type="character" w:styleId="Hyperlink">
    <w:name w:val="Hyperlink"/>
    <w:basedOn w:val="DefaultParagraphFont"/>
    <w:uiPriority w:val="99"/>
    <w:unhideWhenUsed/>
    <w:rsid w:val="0027378B"/>
    <w:rPr>
      <w:color w:val="0563C1" w:themeColor="hyperlink"/>
      <w:u w:val="single"/>
    </w:rPr>
  </w:style>
  <w:style w:type="character" w:customStyle="1" w:styleId="normaltextrun">
    <w:name w:val="normaltextrun"/>
    <w:basedOn w:val="DefaultParagraphFont"/>
    <w:rsid w:val="0027378B"/>
  </w:style>
  <w:style w:type="character" w:customStyle="1" w:styleId="eop">
    <w:name w:val="eop"/>
    <w:basedOn w:val="DefaultParagraphFont"/>
    <w:rsid w:val="0027378B"/>
  </w:style>
  <w:style w:type="character" w:customStyle="1" w:styleId="Heading2Char">
    <w:name w:val="Heading 2 Char"/>
    <w:basedOn w:val="DefaultParagraphFont"/>
    <w:link w:val="Heading2"/>
    <w:uiPriority w:val="9"/>
    <w:rsid w:val="00487387"/>
    <w:rPr>
      <w:rFonts w:ascii="Avenir Next LT Pro" w:eastAsiaTheme="majorEastAsia" w:hAnsi="Avenir Next LT Pro" w:cstheme="majorBidi"/>
      <w:color w:val="4472C4" w:themeColor="accent1"/>
    </w:rPr>
  </w:style>
  <w:style w:type="paragraph" w:styleId="ListParagraph">
    <w:name w:val="List Paragraph"/>
    <w:basedOn w:val="Normal"/>
    <w:uiPriority w:val="34"/>
    <w:unhideWhenUsed/>
    <w:qFormat/>
    <w:rsid w:val="00410B3D"/>
    <w:pPr>
      <w:spacing w:after="180" w:line="288" w:lineRule="auto"/>
      <w:contextualSpacing/>
    </w:pPr>
    <w:rPr>
      <w:color w:val="404040" w:themeColor="text1" w:themeTint="BF"/>
      <w:kern w:val="0"/>
      <w:sz w:val="18"/>
      <w:szCs w:val="18"/>
      <w:lang w:eastAsia="ja-JP"/>
    </w:rPr>
  </w:style>
  <w:style w:type="character" w:customStyle="1" w:styleId="Heading3Char">
    <w:name w:val="Heading 3 Char"/>
    <w:basedOn w:val="DefaultParagraphFont"/>
    <w:link w:val="Heading3"/>
    <w:uiPriority w:val="9"/>
    <w:rsid w:val="005365DE"/>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17A84"/>
    <w:rPr>
      <w:b/>
      <w:bCs/>
    </w:rPr>
  </w:style>
  <w:style w:type="character" w:customStyle="1" w:styleId="CommentSubjectChar">
    <w:name w:val="Comment Subject Char"/>
    <w:basedOn w:val="CommentTextChar"/>
    <w:link w:val="CommentSubject"/>
    <w:uiPriority w:val="99"/>
    <w:semiHidden/>
    <w:rsid w:val="00C17A84"/>
    <w:rPr>
      <w:b/>
      <w:bCs/>
      <w:sz w:val="20"/>
      <w:szCs w:val="20"/>
    </w:rPr>
  </w:style>
  <w:style w:type="paragraph" w:styleId="ListBullet3">
    <w:name w:val="List Bullet 3"/>
    <w:basedOn w:val="Normal"/>
    <w:uiPriority w:val="99"/>
    <w:unhideWhenUsed/>
    <w:rsid w:val="005B2BAB"/>
    <w:pPr>
      <w:numPr>
        <w:numId w:val="6"/>
      </w:numPr>
      <w:contextualSpacing/>
    </w:pPr>
  </w:style>
  <w:style w:type="paragraph" w:styleId="ListBullet2">
    <w:name w:val="List Bullet 2"/>
    <w:basedOn w:val="Normal"/>
    <w:uiPriority w:val="99"/>
    <w:unhideWhenUsed/>
    <w:rsid w:val="00E46501"/>
    <w:pPr>
      <w:numPr>
        <w:numId w:val="7"/>
      </w:numPr>
      <w:contextualSpacing/>
    </w:pPr>
  </w:style>
  <w:style w:type="character" w:customStyle="1" w:styleId="Heading4Char">
    <w:name w:val="Heading 4 Char"/>
    <w:basedOn w:val="DefaultParagraphFont"/>
    <w:link w:val="Heading4"/>
    <w:uiPriority w:val="9"/>
    <w:semiHidden/>
    <w:rsid w:val="005A136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lt.colostate.edu/prodev/teaching-effectiveness/tef/"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header" Target="header2.xml"/><Relationship Id="rId10" Type="http://schemas.openxmlformats.org/officeDocument/2006/relationships/hyperlink" Target="https://tilt.colostate.edu/prodev/teaching-effectiveness/tef/motivation/" TargetMode="External"/><Relationship Id="rId19" Type="http://schemas.openxmlformats.org/officeDocument/2006/relationships/image" Target="media/image8.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AA0D10DB8A0478DE9CB387453C0AF" ma:contentTypeVersion="16" ma:contentTypeDescription="Create a new document." ma:contentTypeScope="" ma:versionID="8dd154e4f5f55a7da35e7e725080b5da">
  <xsd:schema xmlns:xsd="http://www.w3.org/2001/XMLSchema" xmlns:xs="http://www.w3.org/2001/XMLSchema" xmlns:p="http://schemas.microsoft.com/office/2006/metadata/properties" xmlns:ns2="c201a216-9287-4c81-b2cb-da7dbe82423c" xmlns:ns3="b2e97c55-ee82-4c9f-abb3-f3290b25eb10" targetNamespace="http://schemas.microsoft.com/office/2006/metadata/properties" ma:root="true" ma:fieldsID="9ff5a28345b274503d906350a378118f" ns2:_="" ns3:_="">
    <xsd:import namespace="c201a216-9287-4c81-b2cb-da7dbe82423c"/>
    <xsd:import namespace="b2e97c55-ee82-4c9f-abb3-f3290b25eb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1a216-9287-4c81-b2cb-da7dbe824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e97c55-ee82-4c9f-abb3-f3290b25eb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01a216-9287-4c81-b2cb-da7dbe82423c">
      <Terms xmlns="http://schemas.microsoft.com/office/infopath/2007/PartnerControls"/>
    </lcf76f155ced4ddcb4097134ff3c332f>
    <SharedWithUsers xmlns="b2e97c55-ee82-4c9f-abb3-f3290b25eb1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0C710-80A5-4B6B-A945-A803B730D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1a216-9287-4c81-b2cb-da7dbe82423c"/>
    <ds:schemaRef ds:uri="b2e97c55-ee82-4c9f-abb3-f3290b25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ADEB4-7FAF-4057-ABA0-7B2D94E03B8C}">
  <ds:schemaRefs>
    <ds:schemaRef ds:uri="http://schemas.microsoft.com/office/2006/metadata/properties"/>
    <ds:schemaRef ds:uri="http://schemas.microsoft.com/office/infopath/2007/PartnerControls"/>
    <ds:schemaRef ds:uri="c201a216-9287-4c81-b2cb-da7dbe82423c"/>
    <ds:schemaRef ds:uri="b2e97c55-ee82-4c9f-abb3-f3290b25eb10"/>
  </ds:schemaRefs>
</ds:datastoreItem>
</file>

<file path=customXml/itemProps3.xml><?xml version="1.0" encoding="utf-8"?>
<ds:datastoreItem xmlns:ds="http://schemas.openxmlformats.org/officeDocument/2006/customXml" ds:itemID="{DF364AD8-1136-4B93-ADEC-DCAB802D3B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856</Words>
  <Characters>4884</Characters>
  <Application>Microsoft Office Word</Application>
  <DocSecurity>4</DocSecurity>
  <Lines>40</Lines>
  <Paragraphs>11</Paragraphs>
  <ScaleCrop>false</ScaleCrop>
  <Company/>
  <LinksUpToDate>false</LinksUpToDate>
  <CharactersWithSpaces>5729</CharactersWithSpaces>
  <SharedDoc>false</SharedDoc>
  <HLinks>
    <vt:vector size="12" baseType="variant">
      <vt:variant>
        <vt:i4>5308443</vt:i4>
      </vt:variant>
      <vt:variant>
        <vt:i4>3</vt:i4>
      </vt:variant>
      <vt:variant>
        <vt:i4>0</vt:i4>
      </vt:variant>
      <vt:variant>
        <vt:i4>5</vt:i4>
      </vt:variant>
      <vt:variant>
        <vt:lpwstr>https://tilt.colostate.edu/prodev/teaching-effectiveness/tef/</vt:lpwstr>
      </vt:variant>
      <vt:variant>
        <vt:lpwstr/>
      </vt:variant>
      <vt:variant>
        <vt:i4>655444</vt:i4>
      </vt:variant>
      <vt:variant>
        <vt:i4>0</vt:i4>
      </vt:variant>
      <vt:variant>
        <vt:i4>0</vt:i4>
      </vt:variant>
      <vt:variant>
        <vt:i4>5</vt:i4>
      </vt:variant>
      <vt:variant>
        <vt:lpwstr>https://tilt.colostate.edu/prodev/teaching-effectiveness/tef/motivation/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Ouimet,Kristi</dc:creator>
  <cp:keywords/>
  <dc:description/>
  <cp:lastModifiedBy>Buchan,Tonya</cp:lastModifiedBy>
  <cp:revision>164</cp:revision>
  <dcterms:created xsi:type="dcterms:W3CDTF">2024-01-29T22:36:00Z</dcterms:created>
  <dcterms:modified xsi:type="dcterms:W3CDTF">2025-09-12T20:27:00Z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0x0101007A8AA0D10DB8A0478DE9CB387453C0AF</vt:lpwstr>
  </property>
  <property fmtid="{D5CDD505-2E9C-101B-9397-08002B2CF9AE}" pid="4" name="Order">
    <vt:r8>31300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